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50D74958" w:rsidR="00C45B2C" w:rsidRPr="00C45B2C" w:rsidRDefault="002E1004" w:rsidP="00D1643C">
      <w:pPr>
        <w:tabs>
          <w:tab w:val="left" w:pos="4092"/>
        </w:tabs>
        <w:sectPr w:rsidR="00C45B2C" w:rsidRPr="00C45B2C" w:rsidSect="00B44C73">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sidRPr="001C7278">
        <w:rPr>
          <w:rFonts w:cstheme="minorHAnsi"/>
          <w:noProof/>
        </w:rPr>
        <mc:AlternateContent>
          <mc:Choice Requires="wps">
            <w:drawing>
              <wp:anchor distT="0" distB="0" distL="114300" distR="114300" simplePos="0" relativeHeight="251658245" behindDoc="0" locked="1" layoutInCell="1" allowOverlap="1" wp14:anchorId="6D3A0011" wp14:editId="6E259F37">
                <wp:simplePos x="0" y="0"/>
                <wp:positionH relativeFrom="column">
                  <wp:posOffset>4901565</wp:posOffset>
                </wp:positionH>
                <wp:positionV relativeFrom="page">
                  <wp:posOffset>368300</wp:posOffset>
                </wp:positionV>
                <wp:extent cx="2185035" cy="481965"/>
                <wp:effectExtent l="0" t="0" r="5715" b="0"/>
                <wp:wrapNone/>
                <wp:docPr id="6" name="Rektangel 6"/>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713D43" w14:textId="77777777" w:rsidR="002E1004" w:rsidRPr="00AB7D2B" w:rsidRDefault="002E1004" w:rsidP="002E1004">
                            <w:pPr>
                              <w:jc w:val="center"/>
                              <w:rPr>
                                <w:rFonts w:ascii="Arial" w:hAnsi="Arial" w:cs="Arial"/>
                                <w:sz w:val="36"/>
                              </w:rPr>
                            </w:pPr>
                            <w:r>
                              <w:rPr>
                                <w:rFonts w:ascii="Arial" w:hAnsi="Arial" w:cs="Arial"/>
                                <w:sz w:val="36"/>
                              </w:rPr>
                              <w:t>SSA-F 2022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A0011" id="Rektangel 6" o:spid="_x0000_s1026" style="position:absolute;margin-left:385.95pt;margin-top:29pt;width:172.05pt;height:37.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" fillcolor="#012a4c" stroked="f" strokeweight="1pt">
                <v:textbox>
                  <w:txbxContent>
                    <w:p w14:paraId="3E713D43" w14:textId="77777777" w:rsidR="002E1004" w:rsidRPr="00AB7D2B" w:rsidRDefault="002E1004" w:rsidP="002E1004">
                      <w:pPr>
                        <w:jc w:val="center"/>
                        <w:rPr>
                          <w:rFonts w:ascii="Arial" w:hAnsi="Arial" w:cs="Arial"/>
                          <w:sz w:val="36"/>
                        </w:rPr>
                      </w:pPr>
                      <w:r>
                        <w:rPr>
                          <w:rFonts w:ascii="Arial" w:hAnsi="Arial" w:cs="Arial"/>
                          <w:sz w:val="36"/>
                        </w:rPr>
                        <w:t>SSA-F 2022</w:t>
                      </w:r>
                    </w:p>
                  </w:txbxContent>
                </v:textbox>
                <w10:wrap anchory="page"/>
                <w10:anchorlock/>
              </v:rect>
            </w:pict>
          </mc:Fallback>
        </mc:AlternateContent>
      </w:r>
      <w:r w:rsidR="00B242D2">
        <w:rPr>
          <w:noProof/>
        </w:rPr>
        <w:drawing>
          <wp:anchor distT="0" distB="0" distL="114300" distR="114300" simplePos="0" relativeHeight="251658244" behindDoc="0" locked="1" layoutInCell="1" allowOverlap="1" wp14:anchorId="49107C8C" wp14:editId="5D7914DE">
            <wp:simplePos x="0" y="0"/>
            <wp:positionH relativeFrom="column">
              <wp:posOffset>276860</wp:posOffset>
            </wp:positionH>
            <wp:positionV relativeFrom="page">
              <wp:posOffset>356235</wp:posOffset>
            </wp:positionV>
            <wp:extent cx="1734820" cy="478790"/>
            <wp:effectExtent l="0" t="0" r="0" b="0"/>
            <wp:wrapNone/>
            <wp:docPr id="20" name="Bild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2" behindDoc="0" locked="1" layoutInCell="1" allowOverlap="1" wp14:anchorId="2728B2AB" wp14:editId="53A2ABC7">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5" w:name="_Hlk112228000"/>
                            <w:bookmarkStart w:id="16" w:name="_Hlk112228001"/>
                            <w:r w:rsidRPr="004F048E">
                              <w:t>Bilag</w:t>
                            </w:r>
                            <w:r>
                              <w:t xml:space="preserve"> til </w:t>
                            </w:r>
                            <w:r w:rsidR="007A711B" w:rsidRPr="00472E17">
                              <w:t>forskningsavtalen</w:t>
                            </w:r>
                            <w:bookmarkEnd w:id="15"/>
                            <w:bookmarkEnd w:id="16"/>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7" w:name="_Hlk112228000"/>
                      <w:bookmarkStart w:id="18" w:name="_Hlk112228001"/>
                      <w:r w:rsidRPr="004F048E">
                        <w:t>Bilag</w:t>
                      </w:r>
                      <w:r>
                        <w:t xml:space="preserve"> til </w:t>
                      </w:r>
                      <w:r w:rsidR="007A711B" w:rsidRPr="00472E17">
                        <w:t>forskningsavtalen</w:t>
                      </w:r>
                      <w:bookmarkEnd w:id="17"/>
                      <w:bookmarkEnd w:id="18"/>
                    </w:p>
                  </w:txbxContent>
                </v:textbox>
                <w10:wrap type="square" anchorx="page" anchory="page"/>
                <w10:anchorlock/>
              </v:shape>
            </w:pict>
          </mc:Fallback>
        </mc:AlternateContent>
      </w:r>
      <w:r w:rsidR="001C2D3E">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v:textbox>
                <w10:wrap type="squar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D2620A" id="Rett linje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0" behindDoc="0" locked="1" layoutInCell="1" allowOverlap="1" wp14:anchorId="4BDCE212" wp14:editId="7A334180">
            <wp:simplePos x="0" y="0"/>
            <wp:positionH relativeFrom="margin">
              <wp:posOffset>3390900</wp:posOffset>
            </wp:positionH>
            <wp:positionV relativeFrom="page">
              <wp:posOffset>9955530</wp:posOffset>
            </wp:positionV>
            <wp:extent cx="774000" cy="270000"/>
            <wp:effectExtent l="0" t="0" r="7620"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78A61CC0" w14:textId="19E077B2" w:rsidR="00E73F3E" w:rsidRDefault="001A01CA">
      <w:pPr>
        <w:pStyle w:val="INNH1"/>
        <w:rPr>
          <w:rFonts w:asciiTheme="minorHAnsi" w:eastAsiaTheme="minorEastAsia" w:hAnsiTheme="minorHAnsi" w:cstheme="minorBidi"/>
          <w:b w:val="0"/>
          <w:bCs w:val="0"/>
          <w:noProof/>
          <w:kern w:val="2"/>
          <w:sz w:val="24"/>
          <w:szCs w:val="24"/>
          <w14:ligatures w14:val="standardContextual"/>
        </w:rPr>
      </w:pPr>
      <w:r w:rsidRPr="00A07F93">
        <w:rPr>
          <w:rFonts w:asciiTheme="minorHAnsi" w:hAnsiTheme="minorHAnsi" w:cstheme="minorHAnsi"/>
          <w:b w:val="0"/>
          <w:bCs w:val="0"/>
          <w:caps/>
          <w:lang w:val="en-GB"/>
        </w:rPr>
        <w:fldChar w:fldCharType="begin"/>
      </w:r>
      <w:r w:rsidRPr="00A07F93">
        <w:rPr>
          <w:rFonts w:asciiTheme="minorHAnsi" w:hAnsiTheme="minorHAnsi" w:cstheme="minorHAnsi"/>
          <w:b w:val="0"/>
          <w:bCs w:val="0"/>
          <w:caps/>
          <w:lang w:val="en-GB"/>
        </w:rPr>
        <w:instrText xml:space="preserve"> TOC \o "1-3" \h \z \u </w:instrText>
      </w:r>
      <w:r w:rsidRPr="00A07F93">
        <w:rPr>
          <w:rFonts w:asciiTheme="minorHAnsi" w:hAnsiTheme="minorHAnsi" w:cstheme="minorHAnsi"/>
          <w:b w:val="0"/>
          <w:bCs w:val="0"/>
          <w:caps/>
          <w:lang w:val="en-GB"/>
        </w:rPr>
        <w:fldChar w:fldCharType="separate"/>
      </w:r>
      <w:hyperlink w:anchor="_Toc229429342" w:history="1">
        <w:r w:rsidR="00E73F3E" w:rsidRPr="00CE59C7">
          <w:rPr>
            <w:rStyle w:val="Hyperkobling"/>
            <w:noProof/>
          </w:rPr>
          <w:t>Bilag 1: Oppdragsgivers beskrivelse av Oppdraget</w:t>
        </w:r>
        <w:r w:rsidR="00E73F3E">
          <w:rPr>
            <w:noProof/>
            <w:webHidden/>
          </w:rPr>
          <w:tab/>
        </w:r>
        <w:r w:rsidR="00E73F3E">
          <w:rPr>
            <w:noProof/>
            <w:webHidden/>
          </w:rPr>
          <w:fldChar w:fldCharType="begin"/>
        </w:r>
        <w:r w:rsidR="00E73F3E">
          <w:rPr>
            <w:noProof/>
            <w:webHidden/>
          </w:rPr>
          <w:instrText xml:space="preserve"> PAGEREF _Toc229429342 \h </w:instrText>
        </w:r>
        <w:r w:rsidR="00E73F3E">
          <w:rPr>
            <w:noProof/>
            <w:webHidden/>
          </w:rPr>
        </w:r>
        <w:r w:rsidR="00E73F3E">
          <w:rPr>
            <w:noProof/>
            <w:webHidden/>
          </w:rPr>
          <w:fldChar w:fldCharType="separate"/>
        </w:r>
        <w:r w:rsidR="00E73F3E">
          <w:rPr>
            <w:noProof/>
            <w:webHidden/>
          </w:rPr>
          <w:t>3</w:t>
        </w:r>
        <w:r w:rsidR="00E73F3E">
          <w:rPr>
            <w:noProof/>
            <w:webHidden/>
          </w:rPr>
          <w:fldChar w:fldCharType="end"/>
        </w:r>
      </w:hyperlink>
    </w:p>
    <w:p w14:paraId="17A9E1C5" w14:textId="26156F05" w:rsidR="00E73F3E" w:rsidRDefault="00E73F3E">
      <w:pPr>
        <w:pStyle w:val="INNH2"/>
        <w:rPr>
          <w:rFonts w:asciiTheme="minorHAnsi" w:eastAsiaTheme="minorEastAsia" w:hAnsiTheme="minorHAnsi" w:cstheme="minorBidi"/>
          <w:noProof/>
          <w:kern w:val="2"/>
          <w:sz w:val="24"/>
          <w:szCs w:val="24"/>
          <w14:ligatures w14:val="standardContextual"/>
        </w:rPr>
      </w:pPr>
      <w:hyperlink w:anchor="_Toc229429343" w:history="1">
        <w:r w:rsidRPr="00CE59C7">
          <w:rPr>
            <w:rStyle w:val="Hyperkobling"/>
            <w:noProof/>
          </w:rPr>
          <w:t>Avtalens punkt 1.1 Avtalens omfang</w:t>
        </w:r>
        <w:r>
          <w:rPr>
            <w:noProof/>
            <w:webHidden/>
          </w:rPr>
          <w:tab/>
        </w:r>
        <w:r>
          <w:rPr>
            <w:noProof/>
            <w:webHidden/>
          </w:rPr>
          <w:fldChar w:fldCharType="begin"/>
        </w:r>
        <w:r>
          <w:rPr>
            <w:noProof/>
            <w:webHidden/>
          </w:rPr>
          <w:instrText xml:space="preserve"> PAGEREF _Toc229429343 \h </w:instrText>
        </w:r>
        <w:r>
          <w:rPr>
            <w:noProof/>
            <w:webHidden/>
          </w:rPr>
        </w:r>
        <w:r>
          <w:rPr>
            <w:noProof/>
            <w:webHidden/>
          </w:rPr>
          <w:fldChar w:fldCharType="separate"/>
        </w:r>
        <w:r>
          <w:rPr>
            <w:noProof/>
            <w:webHidden/>
          </w:rPr>
          <w:t>3</w:t>
        </w:r>
        <w:r>
          <w:rPr>
            <w:noProof/>
            <w:webHidden/>
          </w:rPr>
          <w:fldChar w:fldCharType="end"/>
        </w:r>
      </w:hyperlink>
    </w:p>
    <w:p w14:paraId="6B470B52" w14:textId="7AA2C818" w:rsidR="00E73F3E" w:rsidRDefault="00E73F3E">
      <w:pPr>
        <w:pStyle w:val="INNH1"/>
        <w:rPr>
          <w:rFonts w:asciiTheme="minorHAnsi" w:eastAsiaTheme="minorEastAsia" w:hAnsiTheme="minorHAnsi" w:cstheme="minorBidi"/>
          <w:b w:val="0"/>
          <w:bCs w:val="0"/>
          <w:noProof/>
          <w:kern w:val="2"/>
          <w:sz w:val="24"/>
          <w:szCs w:val="24"/>
          <w14:ligatures w14:val="standardContextual"/>
        </w:rPr>
      </w:pPr>
      <w:hyperlink w:anchor="_Toc229429344" w:history="1">
        <w:r w:rsidRPr="00CE59C7">
          <w:rPr>
            <w:rStyle w:val="Hyperkobling"/>
            <w:noProof/>
          </w:rPr>
          <w:t>Bilag 2: Oppdragstakers spesifikasjon av oppdraget</w:t>
        </w:r>
        <w:r>
          <w:rPr>
            <w:noProof/>
            <w:webHidden/>
          </w:rPr>
          <w:tab/>
        </w:r>
        <w:r>
          <w:rPr>
            <w:noProof/>
            <w:webHidden/>
          </w:rPr>
          <w:fldChar w:fldCharType="begin"/>
        </w:r>
        <w:r>
          <w:rPr>
            <w:noProof/>
            <w:webHidden/>
          </w:rPr>
          <w:instrText xml:space="preserve"> PAGEREF _Toc229429344 \h </w:instrText>
        </w:r>
        <w:r>
          <w:rPr>
            <w:noProof/>
            <w:webHidden/>
          </w:rPr>
        </w:r>
        <w:r>
          <w:rPr>
            <w:noProof/>
            <w:webHidden/>
          </w:rPr>
          <w:fldChar w:fldCharType="separate"/>
        </w:r>
        <w:r>
          <w:rPr>
            <w:noProof/>
            <w:webHidden/>
          </w:rPr>
          <w:t>7</w:t>
        </w:r>
        <w:r>
          <w:rPr>
            <w:noProof/>
            <w:webHidden/>
          </w:rPr>
          <w:fldChar w:fldCharType="end"/>
        </w:r>
      </w:hyperlink>
    </w:p>
    <w:p w14:paraId="1F8A30F1" w14:textId="147B23DD" w:rsidR="00E73F3E" w:rsidRDefault="00E73F3E">
      <w:pPr>
        <w:pStyle w:val="INNH1"/>
        <w:rPr>
          <w:rFonts w:asciiTheme="minorHAnsi" w:eastAsiaTheme="minorEastAsia" w:hAnsiTheme="minorHAnsi" w:cstheme="minorBidi"/>
          <w:b w:val="0"/>
          <w:bCs w:val="0"/>
          <w:noProof/>
          <w:kern w:val="2"/>
          <w:sz w:val="24"/>
          <w:szCs w:val="24"/>
          <w14:ligatures w14:val="standardContextual"/>
        </w:rPr>
      </w:pPr>
      <w:hyperlink w:anchor="_Toc229429345" w:history="1">
        <w:r w:rsidRPr="00CE59C7">
          <w:rPr>
            <w:rStyle w:val="Hyperkobling"/>
            <w:noProof/>
          </w:rPr>
          <w:t>Bilag 3: Prosjekt- og fremdriftsplan</w:t>
        </w:r>
        <w:r>
          <w:rPr>
            <w:noProof/>
            <w:webHidden/>
          </w:rPr>
          <w:tab/>
        </w:r>
        <w:r>
          <w:rPr>
            <w:noProof/>
            <w:webHidden/>
          </w:rPr>
          <w:fldChar w:fldCharType="begin"/>
        </w:r>
        <w:r>
          <w:rPr>
            <w:noProof/>
            <w:webHidden/>
          </w:rPr>
          <w:instrText xml:space="preserve"> PAGEREF _Toc229429345 \h </w:instrText>
        </w:r>
        <w:r>
          <w:rPr>
            <w:noProof/>
            <w:webHidden/>
          </w:rPr>
        </w:r>
        <w:r>
          <w:rPr>
            <w:noProof/>
            <w:webHidden/>
          </w:rPr>
          <w:fldChar w:fldCharType="separate"/>
        </w:r>
        <w:r>
          <w:rPr>
            <w:noProof/>
            <w:webHidden/>
          </w:rPr>
          <w:t>8</w:t>
        </w:r>
        <w:r>
          <w:rPr>
            <w:noProof/>
            <w:webHidden/>
          </w:rPr>
          <w:fldChar w:fldCharType="end"/>
        </w:r>
      </w:hyperlink>
    </w:p>
    <w:p w14:paraId="1384539D" w14:textId="63998428" w:rsidR="00E73F3E" w:rsidRDefault="00E73F3E">
      <w:pPr>
        <w:pStyle w:val="INNH2"/>
        <w:rPr>
          <w:rFonts w:asciiTheme="minorHAnsi" w:eastAsiaTheme="minorEastAsia" w:hAnsiTheme="minorHAnsi" w:cstheme="minorBidi"/>
          <w:noProof/>
          <w:kern w:val="2"/>
          <w:sz w:val="24"/>
          <w:szCs w:val="24"/>
          <w14:ligatures w14:val="standardContextual"/>
        </w:rPr>
      </w:pPr>
      <w:hyperlink w:anchor="_Toc229429346" w:history="1">
        <w:r w:rsidRPr="00CE59C7">
          <w:rPr>
            <w:rStyle w:val="Hyperkobling"/>
            <w:noProof/>
          </w:rPr>
          <w:t>Avtalens punkt 1.4 Fremdriftsplan og leveringsdag</w:t>
        </w:r>
        <w:r>
          <w:rPr>
            <w:noProof/>
            <w:webHidden/>
          </w:rPr>
          <w:tab/>
        </w:r>
        <w:r>
          <w:rPr>
            <w:noProof/>
            <w:webHidden/>
          </w:rPr>
          <w:fldChar w:fldCharType="begin"/>
        </w:r>
        <w:r>
          <w:rPr>
            <w:noProof/>
            <w:webHidden/>
          </w:rPr>
          <w:instrText xml:space="preserve"> PAGEREF _Toc229429346 \h </w:instrText>
        </w:r>
        <w:r>
          <w:rPr>
            <w:noProof/>
            <w:webHidden/>
          </w:rPr>
        </w:r>
        <w:r>
          <w:rPr>
            <w:noProof/>
            <w:webHidden/>
          </w:rPr>
          <w:fldChar w:fldCharType="separate"/>
        </w:r>
        <w:r>
          <w:rPr>
            <w:noProof/>
            <w:webHidden/>
          </w:rPr>
          <w:t>8</w:t>
        </w:r>
        <w:r>
          <w:rPr>
            <w:noProof/>
            <w:webHidden/>
          </w:rPr>
          <w:fldChar w:fldCharType="end"/>
        </w:r>
      </w:hyperlink>
    </w:p>
    <w:p w14:paraId="56885B24" w14:textId="435F05EA" w:rsidR="00E73F3E" w:rsidRDefault="00E73F3E">
      <w:pPr>
        <w:pStyle w:val="INNH3"/>
        <w:rPr>
          <w:rFonts w:asciiTheme="minorHAnsi" w:eastAsiaTheme="minorEastAsia" w:hAnsiTheme="minorHAnsi" w:cstheme="minorBidi"/>
          <w:i w:val="0"/>
          <w:iCs w:val="0"/>
          <w:noProof/>
          <w:kern w:val="2"/>
          <w:sz w:val="24"/>
          <w:szCs w:val="24"/>
          <w14:ligatures w14:val="standardContextual"/>
        </w:rPr>
      </w:pPr>
      <w:hyperlink w:anchor="_Toc229429347" w:history="1">
        <w:r w:rsidRPr="00CE59C7">
          <w:rPr>
            <w:rStyle w:val="Hyperkobling"/>
            <w:noProof/>
          </w:rPr>
          <w:t>Oppstart</w:t>
        </w:r>
        <w:r>
          <w:rPr>
            <w:noProof/>
            <w:webHidden/>
          </w:rPr>
          <w:tab/>
        </w:r>
        <w:r>
          <w:rPr>
            <w:noProof/>
            <w:webHidden/>
          </w:rPr>
          <w:fldChar w:fldCharType="begin"/>
        </w:r>
        <w:r>
          <w:rPr>
            <w:noProof/>
            <w:webHidden/>
          </w:rPr>
          <w:instrText xml:space="preserve"> PAGEREF _Toc229429347 \h </w:instrText>
        </w:r>
        <w:r>
          <w:rPr>
            <w:noProof/>
            <w:webHidden/>
          </w:rPr>
        </w:r>
        <w:r>
          <w:rPr>
            <w:noProof/>
            <w:webHidden/>
          </w:rPr>
          <w:fldChar w:fldCharType="separate"/>
        </w:r>
        <w:r>
          <w:rPr>
            <w:noProof/>
            <w:webHidden/>
          </w:rPr>
          <w:t>8</w:t>
        </w:r>
        <w:r>
          <w:rPr>
            <w:noProof/>
            <w:webHidden/>
          </w:rPr>
          <w:fldChar w:fldCharType="end"/>
        </w:r>
      </w:hyperlink>
    </w:p>
    <w:p w14:paraId="481D5B41" w14:textId="6229C825" w:rsidR="00E73F3E" w:rsidRDefault="00E73F3E">
      <w:pPr>
        <w:pStyle w:val="INNH3"/>
        <w:rPr>
          <w:rFonts w:asciiTheme="minorHAnsi" w:eastAsiaTheme="minorEastAsia" w:hAnsiTheme="minorHAnsi" w:cstheme="minorBidi"/>
          <w:i w:val="0"/>
          <w:iCs w:val="0"/>
          <w:noProof/>
          <w:kern w:val="2"/>
          <w:sz w:val="24"/>
          <w:szCs w:val="24"/>
          <w14:ligatures w14:val="standardContextual"/>
        </w:rPr>
      </w:pPr>
      <w:hyperlink w:anchor="_Toc229429348" w:history="1">
        <w:r w:rsidRPr="00CE59C7">
          <w:rPr>
            <w:rStyle w:val="Hyperkobling"/>
            <w:noProof/>
          </w:rPr>
          <w:t>Tidsramme for Oppdraget</w:t>
        </w:r>
        <w:r>
          <w:rPr>
            <w:noProof/>
            <w:webHidden/>
          </w:rPr>
          <w:tab/>
        </w:r>
        <w:r>
          <w:rPr>
            <w:noProof/>
            <w:webHidden/>
          </w:rPr>
          <w:fldChar w:fldCharType="begin"/>
        </w:r>
        <w:r>
          <w:rPr>
            <w:noProof/>
            <w:webHidden/>
          </w:rPr>
          <w:instrText xml:space="preserve"> PAGEREF _Toc229429348 \h </w:instrText>
        </w:r>
        <w:r>
          <w:rPr>
            <w:noProof/>
            <w:webHidden/>
          </w:rPr>
        </w:r>
        <w:r>
          <w:rPr>
            <w:noProof/>
            <w:webHidden/>
          </w:rPr>
          <w:fldChar w:fldCharType="separate"/>
        </w:r>
        <w:r>
          <w:rPr>
            <w:noProof/>
            <w:webHidden/>
          </w:rPr>
          <w:t>8</w:t>
        </w:r>
        <w:r>
          <w:rPr>
            <w:noProof/>
            <w:webHidden/>
          </w:rPr>
          <w:fldChar w:fldCharType="end"/>
        </w:r>
      </w:hyperlink>
    </w:p>
    <w:p w14:paraId="2942AB06" w14:textId="52B28CDE" w:rsidR="00E73F3E" w:rsidRDefault="00E73F3E">
      <w:pPr>
        <w:pStyle w:val="INNH3"/>
        <w:rPr>
          <w:rFonts w:asciiTheme="minorHAnsi" w:eastAsiaTheme="minorEastAsia" w:hAnsiTheme="minorHAnsi" w:cstheme="minorBidi"/>
          <w:i w:val="0"/>
          <w:iCs w:val="0"/>
          <w:noProof/>
          <w:kern w:val="2"/>
          <w:sz w:val="24"/>
          <w:szCs w:val="24"/>
          <w14:ligatures w14:val="standardContextual"/>
        </w:rPr>
      </w:pPr>
      <w:hyperlink w:anchor="_Toc229429349" w:history="1">
        <w:r w:rsidRPr="00CE59C7">
          <w:rPr>
            <w:rStyle w:val="Hyperkobling"/>
            <w:noProof/>
          </w:rPr>
          <w:t>Delleveranser</w:t>
        </w:r>
        <w:r>
          <w:rPr>
            <w:noProof/>
            <w:webHidden/>
          </w:rPr>
          <w:tab/>
        </w:r>
        <w:r>
          <w:rPr>
            <w:noProof/>
            <w:webHidden/>
          </w:rPr>
          <w:fldChar w:fldCharType="begin"/>
        </w:r>
        <w:r>
          <w:rPr>
            <w:noProof/>
            <w:webHidden/>
          </w:rPr>
          <w:instrText xml:space="preserve"> PAGEREF _Toc229429349 \h </w:instrText>
        </w:r>
        <w:r>
          <w:rPr>
            <w:noProof/>
            <w:webHidden/>
          </w:rPr>
        </w:r>
        <w:r>
          <w:rPr>
            <w:noProof/>
            <w:webHidden/>
          </w:rPr>
          <w:fldChar w:fldCharType="separate"/>
        </w:r>
        <w:r>
          <w:rPr>
            <w:noProof/>
            <w:webHidden/>
          </w:rPr>
          <w:t>8</w:t>
        </w:r>
        <w:r>
          <w:rPr>
            <w:noProof/>
            <w:webHidden/>
          </w:rPr>
          <w:fldChar w:fldCharType="end"/>
        </w:r>
      </w:hyperlink>
    </w:p>
    <w:p w14:paraId="7DA7D9EC" w14:textId="05B56C89" w:rsidR="00E73F3E" w:rsidRDefault="00E73F3E">
      <w:pPr>
        <w:pStyle w:val="INNH1"/>
        <w:rPr>
          <w:rFonts w:asciiTheme="minorHAnsi" w:eastAsiaTheme="minorEastAsia" w:hAnsiTheme="minorHAnsi" w:cstheme="minorBidi"/>
          <w:b w:val="0"/>
          <w:bCs w:val="0"/>
          <w:noProof/>
          <w:kern w:val="2"/>
          <w:sz w:val="24"/>
          <w:szCs w:val="24"/>
          <w14:ligatures w14:val="standardContextual"/>
        </w:rPr>
      </w:pPr>
      <w:hyperlink w:anchor="_Toc229429350" w:history="1">
        <w:r w:rsidRPr="00CE59C7">
          <w:rPr>
            <w:rStyle w:val="Hyperkobling"/>
            <w:noProof/>
          </w:rPr>
          <w:t>Bilag 4: Administrative bestemmelser</w:t>
        </w:r>
        <w:r>
          <w:rPr>
            <w:noProof/>
            <w:webHidden/>
          </w:rPr>
          <w:tab/>
        </w:r>
        <w:r>
          <w:rPr>
            <w:noProof/>
            <w:webHidden/>
          </w:rPr>
          <w:fldChar w:fldCharType="begin"/>
        </w:r>
        <w:r>
          <w:rPr>
            <w:noProof/>
            <w:webHidden/>
          </w:rPr>
          <w:instrText xml:space="preserve"> PAGEREF _Toc229429350 \h </w:instrText>
        </w:r>
        <w:r>
          <w:rPr>
            <w:noProof/>
            <w:webHidden/>
          </w:rPr>
        </w:r>
        <w:r>
          <w:rPr>
            <w:noProof/>
            <w:webHidden/>
          </w:rPr>
          <w:fldChar w:fldCharType="separate"/>
        </w:r>
        <w:r>
          <w:rPr>
            <w:noProof/>
            <w:webHidden/>
          </w:rPr>
          <w:t>9</w:t>
        </w:r>
        <w:r>
          <w:rPr>
            <w:noProof/>
            <w:webHidden/>
          </w:rPr>
          <w:fldChar w:fldCharType="end"/>
        </w:r>
      </w:hyperlink>
    </w:p>
    <w:p w14:paraId="2B601D49" w14:textId="660432F4" w:rsidR="00E73F3E" w:rsidRDefault="00E73F3E">
      <w:pPr>
        <w:pStyle w:val="INNH2"/>
        <w:rPr>
          <w:rFonts w:asciiTheme="minorHAnsi" w:eastAsiaTheme="minorEastAsia" w:hAnsiTheme="minorHAnsi" w:cstheme="minorBidi"/>
          <w:noProof/>
          <w:kern w:val="2"/>
          <w:sz w:val="24"/>
          <w:szCs w:val="24"/>
          <w14:ligatures w14:val="standardContextual"/>
        </w:rPr>
      </w:pPr>
      <w:hyperlink w:anchor="_Toc229429351" w:history="1">
        <w:r w:rsidRPr="00CE59C7">
          <w:rPr>
            <w:rStyle w:val="Hyperkobling"/>
            <w:noProof/>
          </w:rPr>
          <w:t>Avtalens punkt 1.5 Partenes representanter</w:t>
        </w:r>
        <w:r>
          <w:rPr>
            <w:noProof/>
            <w:webHidden/>
          </w:rPr>
          <w:tab/>
        </w:r>
        <w:r>
          <w:rPr>
            <w:noProof/>
            <w:webHidden/>
          </w:rPr>
          <w:fldChar w:fldCharType="begin"/>
        </w:r>
        <w:r>
          <w:rPr>
            <w:noProof/>
            <w:webHidden/>
          </w:rPr>
          <w:instrText xml:space="preserve"> PAGEREF _Toc229429351 \h </w:instrText>
        </w:r>
        <w:r>
          <w:rPr>
            <w:noProof/>
            <w:webHidden/>
          </w:rPr>
        </w:r>
        <w:r>
          <w:rPr>
            <w:noProof/>
            <w:webHidden/>
          </w:rPr>
          <w:fldChar w:fldCharType="separate"/>
        </w:r>
        <w:r>
          <w:rPr>
            <w:noProof/>
            <w:webHidden/>
          </w:rPr>
          <w:t>9</w:t>
        </w:r>
        <w:r>
          <w:rPr>
            <w:noProof/>
            <w:webHidden/>
          </w:rPr>
          <w:fldChar w:fldCharType="end"/>
        </w:r>
      </w:hyperlink>
    </w:p>
    <w:p w14:paraId="21503863" w14:textId="530C7875" w:rsidR="00E73F3E" w:rsidRDefault="00E73F3E">
      <w:pPr>
        <w:pStyle w:val="INNH3"/>
        <w:rPr>
          <w:rFonts w:asciiTheme="minorHAnsi" w:eastAsiaTheme="minorEastAsia" w:hAnsiTheme="minorHAnsi" w:cstheme="minorBidi"/>
          <w:i w:val="0"/>
          <w:iCs w:val="0"/>
          <w:noProof/>
          <w:kern w:val="2"/>
          <w:sz w:val="24"/>
          <w:szCs w:val="24"/>
          <w14:ligatures w14:val="standardContextual"/>
        </w:rPr>
      </w:pPr>
      <w:hyperlink w:anchor="_Toc229429352" w:history="1">
        <w:r w:rsidRPr="00CE59C7">
          <w:rPr>
            <w:rStyle w:val="Hyperkobling"/>
            <w:noProof/>
          </w:rPr>
          <w:t>Bemyndiget representant (person eller rolle)</w:t>
        </w:r>
        <w:r>
          <w:rPr>
            <w:noProof/>
            <w:webHidden/>
          </w:rPr>
          <w:tab/>
        </w:r>
        <w:r>
          <w:rPr>
            <w:noProof/>
            <w:webHidden/>
          </w:rPr>
          <w:fldChar w:fldCharType="begin"/>
        </w:r>
        <w:r>
          <w:rPr>
            <w:noProof/>
            <w:webHidden/>
          </w:rPr>
          <w:instrText xml:space="preserve"> PAGEREF _Toc229429352 \h </w:instrText>
        </w:r>
        <w:r>
          <w:rPr>
            <w:noProof/>
            <w:webHidden/>
          </w:rPr>
        </w:r>
        <w:r>
          <w:rPr>
            <w:noProof/>
            <w:webHidden/>
          </w:rPr>
          <w:fldChar w:fldCharType="separate"/>
        </w:r>
        <w:r>
          <w:rPr>
            <w:noProof/>
            <w:webHidden/>
          </w:rPr>
          <w:t>9</w:t>
        </w:r>
        <w:r>
          <w:rPr>
            <w:noProof/>
            <w:webHidden/>
          </w:rPr>
          <w:fldChar w:fldCharType="end"/>
        </w:r>
      </w:hyperlink>
    </w:p>
    <w:p w14:paraId="1D8FF0A7" w14:textId="69AD0CA8" w:rsidR="00E73F3E" w:rsidRDefault="00E73F3E">
      <w:pPr>
        <w:pStyle w:val="INNH2"/>
        <w:rPr>
          <w:rFonts w:asciiTheme="minorHAnsi" w:eastAsiaTheme="minorEastAsia" w:hAnsiTheme="minorHAnsi" w:cstheme="minorBidi"/>
          <w:noProof/>
          <w:kern w:val="2"/>
          <w:sz w:val="24"/>
          <w:szCs w:val="24"/>
          <w14:ligatures w14:val="standardContextual"/>
        </w:rPr>
      </w:pPr>
      <w:hyperlink w:anchor="_Toc229429353" w:history="1">
        <w:r w:rsidRPr="00CE59C7">
          <w:rPr>
            <w:rStyle w:val="Hyperkobling"/>
            <w:noProof/>
          </w:rPr>
          <w:t>Avtalens punkt 1.6 Nøkkelpersonell</w:t>
        </w:r>
        <w:r>
          <w:rPr>
            <w:noProof/>
            <w:webHidden/>
          </w:rPr>
          <w:tab/>
        </w:r>
        <w:r>
          <w:rPr>
            <w:noProof/>
            <w:webHidden/>
          </w:rPr>
          <w:fldChar w:fldCharType="begin"/>
        </w:r>
        <w:r>
          <w:rPr>
            <w:noProof/>
            <w:webHidden/>
          </w:rPr>
          <w:instrText xml:space="preserve"> PAGEREF _Toc229429353 \h </w:instrText>
        </w:r>
        <w:r>
          <w:rPr>
            <w:noProof/>
            <w:webHidden/>
          </w:rPr>
        </w:r>
        <w:r>
          <w:rPr>
            <w:noProof/>
            <w:webHidden/>
          </w:rPr>
          <w:fldChar w:fldCharType="separate"/>
        </w:r>
        <w:r>
          <w:rPr>
            <w:noProof/>
            <w:webHidden/>
          </w:rPr>
          <w:t>9</w:t>
        </w:r>
        <w:r>
          <w:rPr>
            <w:noProof/>
            <w:webHidden/>
          </w:rPr>
          <w:fldChar w:fldCharType="end"/>
        </w:r>
      </w:hyperlink>
    </w:p>
    <w:p w14:paraId="36100378" w14:textId="4CB0CA45" w:rsidR="00E73F3E" w:rsidRDefault="00E73F3E">
      <w:pPr>
        <w:pStyle w:val="INNH2"/>
        <w:rPr>
          <w:rFonts w:asciiTheme="minorHAnsi" w:eastAsiaTheme="minorEastAsia" w:hAnsiTheme="minorHAnsi" w:cstheme="minorBidi"/>
          <w:noProof/>
          <w:kern w:val="2"/>
          <w:sz w:val="24"/>
          <w:szCs w:val="24"/>
          <w14:ligatures w14:val="standardContextual"/>
        </w:rPr>
      </w:pPr>
      <w:hyperlink w:anchor="_Toc229429354" w:history="1">
        <w:r w:rsidRPr="00CE59C7">
          <w:rPr>
            <w:rStyle w:val="Hyperkobling"/>
            <w:noProof/>
          </w:rPr>
          <w:t>Avtalens punkt 3.5 Gjensidig informasjonsplikt</w:t>
        </w:r>
        <w:r>
          <w:rPr>
            <w:noProof/>
            <w:webHidden/>
          </w:rPr>
          <w:tab/>
        </w:r>
        <w:r>
          <w:rPr>
            <w:noProof/>
            <w:webHidden/>
          </w:rPr>
          <w:fldChar w:fldCharType="begin"/>
        </w:r>
        <w:r>
          <w:rPr>
            <w:noProof/>
            <w:webHidden/>
          </w:rPr>
          <w:instrText xml:space="preserve"> PAGEREF _Toc229429354 \h </w:instrText>
        </w:r>
        <w:r>
          <w:rPr>
            <w:noProof/>
            <w:webHidden/>
          </w:rPr>
        </w:r>
        <w:r>
          <w:rPr>
            <w:noProof/>
            <w:webHidden/>
          </w:rPr>
          <w:fldChar w:fldCharType="separate"/>
        </w:r>
        <w:r>
          <w:rPr>
            <w:noProof/>
            <w:webHidden/>
          </w:rPr>
          <w:t>10</w:t>
        </w:r>
        <w:r>
          <w:rPr>
            <w:noProof/>
            <w:webHidden/>
          </w:rPr>
          <w:fldChar w:fldCharType="end"/>
        </w:r>
      </w:hyperlink>
    </w:p>
    <w:p w14:paraId="1F61F367" w14:textId="53CF756C" w:rsidR="00E73F3E" w:rsidRDefault="00E73F3E">
      <w:pPr>
        <w:pStyle w:val="INNH2"/>
        <w:rPr>
          <w:rFonts w:asciiTheme="minorHAnsi" w:eastAsiaTheme="minorEastAsia" w:hAnsiTheme="minorHAnsi" w:cstheme="minorBidi"/>
          <w:noProof/>
          <w:kern w:val="2"/>
          <w:sz w:val="24"/>
          <w:szCs w:val="24"/>
          <w14:ligatures w14:val="standardContextual"/>
        </w:rPr>
      </w:pPr>
      <w:hyperlink w:anchor="_Toc229429355" w:history="1">
        <w:r w:rsidRPr="00CE59C7">
          <w:rPr>
            <w:rStyle w:val="Hyperkobling"/>
            <w:noProof/>
          </w:rPr>
          <w:t>Avtalens punkt 3.7 Oppdragstakers bruk av underleverandører</w:t>
        </w:r>
        <w:r>
          <w:rPr>
            <w:noProof/>
            <w:webHidden/>
          </w:rPr>
          <w:tab/>
        </w:r>
        <w:r>
          <w:rPr>
            <w:noProof/>
            <w:webHidden/>
          </w:rPr>
          <w:fldChar w:fldCharType="begin"/>
        </w:r>
        <w:r>
          <w:rPr>
            <w:noProof/>
            <w:webHidden/>
          </w:rPr>
          <w:instrText xml:space="preserve"> PAGEREF _Toc229429355 \h </w:instrText>
        </w:r>
        <w:r>
          <w:rPr>
            <w:noProof/>
            <w:webHidden/>
          </w:rPr>
        </w:r>
        <w:r>
          <w:rPr>
            <w:noProof/>
            <w:webHidden/>
          </w:rPr>
          <w:fldChar w:fldCharType="separate"/>
        </w:r>
        <w:r>
          <w:rPr>
            <w:noProof/>
            <w:webHidden/>
          </w:rPr>
          <w:t>10</w:t>
        </w:r>
        <w:r>
          <w:rPr>
            <w:noProof/>
            <w:webHidden/>
          </w:rPr>
          <w:fldChar w:fldCharType="end"/>
        </w:r>
      </w:hyperlink>
    </w:p>
    <w:p w14:paraId="0BC383F9" w14:textId="052D587A" w:rsidR="00E73F3E" w:rsidRDefault="00E73F3E">
      <w:pPr>
        <w:pStyle w:val="INNH2"/>
        <w:rPr>
          <w:rFonts w:asciiTheme="minorHAnsi" w:eastAsiaTheme="minorEastAsia" w:hAnsiTheme="minorHAnsi" w:cstheme="minorBidi"/>
          <w:noProof/>
          <w:kern w:val="2"/>
          <w:sz w:val="24"/>
          <w:szCs w:val="24"/>
          <w14:ligatures w14:val="standardContextual"/>
        </w:rPr>
      </w:pPr>
      <w:hyperlink w:anchor="_Toc229429356" w:history="1">
        <w:r w:rsidRPr="00CE59C7">
          <w:rPr>
            <w:rStyle w:val="Hyperkobling"/>
            <w:noProof/>
          </w:rPr>
          <w:t>Avtalens punkt 3.8 Oppdragsgivers bruk av tredjepart</w:t>
        </w:r>
        <w:r>
          <w:rPr>
            <w:noProof/>
            <w:webHidden/>
          </w:rPr>
          <w:tab/>
        </w:r>
        <w:r>
          <w:rPr>
            <w:noProof/>
            <w:webHidden/>
          </w:rPr>
          <w:fldChar w:fldCharType="begin"/>
        </w:r>
        <w:r>
          <w:rPr>
            <w:noProof/>
            <w:webHidden/>
          </w:rPr>
          <w:instrText xml:space="preserve"> PAGEREF _Toc229429356 \h </w:instrText>
        </w:r>
        <w:r>
          <w:rPr>
            <w:noProof/>
            <w:webHidden/>
          </w:rPr>
        </w:r>
        <w:r>
          <w:rPr>
            <w:noProof/>
            <w:webHidden/>
          </w:rPr>
          <w:fldChar w:fldCharType="separate"/>
        </w:r>
        <w:r>
          <w:rPr>
            <w:noProof/>
            <w:webHidden/>
          </w:rPr>
          <w:t>10</w:t>
        </w:r>
        <w:r>
          <w:rPr>
            <w:noProof/>
            <w:webHidden/>
          </w:rPr>
          <w:fldChar w:fldCharType="end"/>
        </w:r>
      </w:hyperlink>
    </w:p>
    <w:p w14:paraId="66AA9ADB" w14:textId="4082F351" w:rsidR="00E73F3E" w:rsidRDefault="00E73F3E">
      <w:pPr>
        <w:pStyle w:val="INNH1"/>
        <w:rPr>
          <w:rFonts w:asciiTheme="minorHAnsi" w:eastAsiaTheme="minorEastAsia" w:hAnsiTheme="minorHAnsi" w:cstheme="minorBidi"/>
          <w:b w:val="0"/>
          <w:bCs w:val="0"/>
          <w:noProof/>
          <w:kern w:val="2"/>
          <w:sz w:val="24"/>
          <w:szCs w:val="24"/>
          <w14:ligatures w14:val="standardContextual"/>
        </w:rPr>
      </w:pPr>
      <w:hyperlink w:anchor="_Toc229429357" w:history="1">
        <w:r w:rsidRPr="00CE59C7">
          <w:rPr>
            <w:rStyle w:val="Hyperkobling"/>
            <w:noProof/>
          </w:rPr>
          <w:t>Bilag 5: Pris og prisbestemmelser</w:t>
        </w:r>
        <w:r>
          <w:rPr>
            <w:noProof/>
            <w:webHidden/>
          </w:rPr>
          <w:tab/>
        </w:r>
        <w:r>
          <w:rPr>
            <w:noProof/>
            <w:webHidden/>
          </w:rPr>
          <w:fldChar w:fldCharType="begin"/>
        </w:r>
        <w:r>
          <w:rPr>
            <w:noProof/>
            <w:webHidden/>
          </w:rPr>
          <w:instrText xml:space="preserve"> PAGEREF _Toc229429357 \h </w:instrText>
        </w:r>
        <w:r>
          <w:rPr>
            <w:noProof/>
            <w:webHidden/>
          </w:rPr>
        </w:r>
        <w:r>
          <w:rPr>
            <w:noProof/>
            <w:webHidden/>
          </w:rPr>
          <w:fldChar w:fldCharType="separate"/>
        </w:r>
        <w:r>
          <w:rPr>
            <w:noProof/>
            <w:webHidden/>
          </w:rPr>
          <w:t>11</w:t>
        </w:r>
        <w:r>
          <w:rPr>
            <w:noProof/>
            <w:webHidden/>
          </w:rPr>
          <w:fldChar w:fldCharType="end"/>
        </w:r>
      </w:hyperlink>
    </w:p>
    <w:p w14:paraId="3A03B4A0" w14:textId="4A63B134" w:rsidR="00E73F3E" w:rsidRDefault="00E73F3E">
      <w:pPr>
        <w:pStyle w:val="INNH2"/>
        <w:rPr>
          <w:rFonts w:asciiTheme="minorHAnsi" w:eastAsiaTheme="minorEastAsia" w:hAnsiTheme="minorHAnsi" w:cstheme="minorBidi"/>
          <w:noProof/>
          <w:kern w:val="2"/>
          <w:sz w:val="24"/>
          <w:szCs w:val="24"/>
          <w14:ligatures w14:val="standardContextual"/>
        </w:rPr>
      </w:pPr>
      <w:hyperlink w:anchor="_Toc229429358" w:history="1">
        <w:r w:rsidRPr="00CE59C7">
          <w:rPr>
            <w:rStyle w:val="Hyperkobling"/>
            <w:noProof/>
          </w:rPr>
          <w:t>Avtalens punkt 4.1 Vederlag</w:t>
        </w:r>
        <w:r>
          <w:rPr>
            <w:noProof/>
            <w:webHidden/>
          </w:rPr>
          <w:tab/>
        </w:r>
        <w:r>
          <w:rPr>
            <w:noProof/>
            <w:webHidden/>
          </w:rPr>
          <w:fldChar w:fldCharType="begin"/>
        </w:r>
        <w:r>
          <w:rPr>
            <w:noProof/>
            <w:webHidden/>
          </w:rPr>
          <w:instrText xml:space="preserve"> PAGEREF _Toc229429358 \h </w:instrText>
        </w:r>
        <w:r>
          <w:rPr>
            <w:noProof/>
            <w:webHidden/>
          </w:rPr>
        </w:r>
        <w:r>
          <w:rPr>
            <w:noProof/>
            <w:webHidden/>
          </w:rPr>
          <w:fldChar w:fldCharType="separate"/>
        </w:r>
        <w:r>
          <w:rPr>
            <w:noProof/>
            <w:webHidden/>
          </w:rPr>
          <w:t>11</w:t>
        </w:r>
        <w:r>
          <w:rPr>
            <w:noProof/>
            <w:webHidden/>
          </w:rPr>
          <w:fldChar w:fldCharType="end"/>
        </w:r>
      </w:hyperlink>
    </w:p>
    <w:p w14:paraId="3B353BA3" w14:textId="1132F8C9" w:rsidR="00E73F3E" w:rsidRDefault="00E73F3E">
      <w:pPr>
        <w:pStyle w:val="INNH3"/>
        <w:rPr>
          <w:rFonts w:asciiTheme="minorHAnsi" w:eastAsiaTheme="minorEastAsia" w:hAnsiTheme="minorHAnsi" w:cstheme="minorBidi"/>
          <w:i w:val="0"/>
          <w:iCs w:val="0"/>
          <w:noProof/>
          <w:kern w:val="2"/>
          <w:sz w:val="24"/>
          <w:szCs w:val="24"/>
          <w14:ligatures w14:val="standardContextual"/>
        </w:rPr>
      </w:pPr>
      <w:hyperlink w:anchor="_Toc229429359" w:history="1">
        <w:r w:rsidRPr="00CE59C7">
          <w:rPr>
            <w:rStyle w:val="Hyperkobling"/>
            <w:noProof/>
          </w:rPr>
          <w:t>B. Oppdragstakers Timepriser og andre prismodeller</w:t>
        </w:r>
        <w:r>
          <w:rPr>
            <w:noProof/>
            <w:webHidden/>
          </w:rPr>
          <w:tab/>
        </w:r>
        <w:r>
          <w:rPr>
            <w:noProof/>
            <w:webHidden/>
          </w:rPr>
          <w:fldChar w:fldCharType="begin"/>
        </w:r>
        <w:r>
          <w:rPr>
            <w:noProof/>
            <w:webHidden/>
          </w:rPr>
          <w:instrText xml:space="preserve"> PAGEREF _Toc229429359 \h </w:instrText>
        </w:r>
        <w:r>
          <w:rPr>
            <w:noProof/>
            <w:webHidden/>
          </w:rPr>
        </w:r>
        <w:r>
          <w:rPr>
            <w:noProof/>
            <w:webHidden/>
          </w:rPr>
          <w:fldChar w:fldCharType="separate"/>
        </w:r>
        <w:r>
          <w:rPr>
            <w:noProof/>
            <w:webHidden/>
          </w:rPr>
          <w:t>11</w:t>
        </w:r>
        <w:r>
          <w:rPr>
            <w:noProof/>
            <w:webHidden/>
          </w:rPr>
          <w:fldChar w:fldCharType="end"/>
        </w:r>
      </w:hyperlink>
    </w:p>
    <w:p w14:paraId="043DAA12" w14:textId="7D86EC5C" w:rsidR="00E73F3E" w:rsidRDefault="00E73F3E">
      <w:pPr>
        <w:pStyle w:val="INNH3"/>
        <w:rPr>
          <w:rFonts w:asciiTheme="minorHAnsi" w:eastAsiaTheme="minorEastAsia" w:hAnsiTheme="minorHAnsi" w:cstheme="minorBidi"/>
          <w:i w:val="0"/>
          <w:iCs w:val="0"/>
          <w:noProof/>
          <w:kern w:val="2"/>
          <w:sz w:val="24"/>
          <w:szCs w:val="24"/>
          <w14:ligatures w14:val="standardContextual"/>
        </w:rPr>
      </w:pPr>
      <w:hyperlink w:anchor="_Toc229429360" w:history="1">
        <w:r w:rsidRPr="00CE59C7">
          <w:rPr>
            <w:rStyle w:val="Hyperkobling"/>
            <w:noProof/>
          </w:rPr>
          <w:t>C. Utlegg og reisekostnader mv.</w:t>
        </w:r>
        <w:r>
          <w:rPr>
            <w:noProof/>
            <w:webHidden/>
          </w:rPr>
          <w:tab/>
        </w:r>
        <w:r>
          <w:rPr>
            <w:noProof/>
            <w:webHidden/>
          </w:rPr>
          <w:fldChar w:fldCharType="begin"/>
        </w:r>
        <w:r>
          <w:rPr>
            <w:noProof/>
            <w:webHidden/>
          </w:rPr>
          <w:instrText xml:space="preserve"> PAGEREF _Toc229429360 \h </w:instrText>
        </w:r>
        <w:r>
          <w:rPr>
            <w:noProof/>
            <w:webHidden/>
          </w:rPr>
        </w:r>
        <w:r>
          <w:rPr>
            <w:noProof/>
            <w:webHidden/>
          </w:rPr>
          <w:fldChar w:fldCharType="separate"/>
        </w:r>
        <w:r>
          <w:rPr>
            <w:noProof/>
            <w:webHidden/>
          </w:rPr>
          <w:t>11</w:t>
        </w:r>
        <w:r>
          <w:rPr>
            <w:noProof/>
            <w:webHidden/>
          </w:rPr>
          <w:fldChar w:fldCharType="end"/>
        </w:r>
      </w:hyperlink>
    </w:p>
    <w:p w14:paraId="4CB21D73" w14:textId="2B65ADF2" w:rsidR="00E73F3E" w:rsidRDefault="00E73F3E">
      <w:pPr>
        <w:pStyle w:val="INNH2"/>
        <w:rPr>
          <w:rFonts w:asciiTheme="minorHAnsi" w:eastAsiaTheme="minorEastAsia" w:hAnsiTheme="minorHAnsi" w:cstheme="minorBidi"/>
          <w:noProof/>
          <w:kern w:val="2"/>
          <w:sz w:val="24"/>
          <w:szCs w:val="24"/>
          <w14:ligatures w14:val="standardContextual"/>
        </w:rPr>
      </w:pPr>
      <w:hyperlink w:anchor="_Toc229429361" w:history="1">
        <w:r w:rsidRPr="00CE59C7">
          <w:rPr>
            <w:rStyle w:val="Hyperkobling"/>
            <w:noProof/>
          </w:rPr>
          <w:t>Avtalens punkt 4.2 Fakturering</w:t>
        </w:r>
        <w:r>
          <w:rPr>
            <w:noProof/>
            <w:webHidden/>
          </w:rPr>
          <w:tab/>
        </w:r>
        <w:r>
          <w:rPr>
            <w:noProof/>
            <w:webHidden/>
          </w:rPr>
          <w:fldChar w:fldCharType="begin"/>
        </w:r>
        <w:r>
          <w:rPr>
            <w:noProof/>
            <w:webHidden/>
          </w:rPr>
          <w:instrText xml:space="preserve"> PAGEREF _Toc229429361 \h </w:instrText>
        </w:r>
        <w:r>
          <w:rPr>
            <w:noProof/>
            <w:webHidden/>
          </w:rPr>
        </w:r>
        <w:r>
          <w:rPr>
            <w:noProof/>
            <w:webHidden/>
          </w:rPr>
          <w:fldChar w:fldCharType="separate"/>
        </w:r>
        <w:r>
          <w:rPr>
            <w:noProof/>
            <w:webHidden/>
          </w:rPr>
          <w:t>11</w:t>
        </w:r>
        <w:r>
          <w:rPr>
            <w:noProof/>
            <w:webHidden/>
          </w:rPr>
          <w:fldChar w:fldCharType="end"/>
        </w:r>
      </w:hyperlink>
    </w:p>
    <w:p w14:paraId="6820A55C" w14:textId="791FE6D9" w:rsidR="00E73F3E" w:rsidRDefault="00E73F3E">
      <w:pPr>
        <w:pStyle w:val="INNH1"/>
        <w:rPr>
          <w:rFonts w:asciiTheme="minorHAnsi" w:eastAsiaTheme="minorEastAsia" w:hAnsiTheme="minorHAnsi" w:cstheme="minorBidi"/>
          <w:b w:val="0"/>
          <w:bCs w:val="0"/>
          <w:noProof/>
          <w:kern w:val="2"/>
          <w:sz w:val="24"/>
          <w:szCs w:val="24"/>
          <w14:ligatures w14:val="standardContextual"/>
        </w:rPr>
      </w:pPr>
      <w:hyperlink w:anchor="_Toc229429362" w:history="1">
        <w:r w:rsidRPr="00CE59C7">
          <w:rPr>
            <w:rStyle w:val="Hyperkobling"/>
            <w:noProof/>
          </w:rPr>
          <w:t>Bilag 6: Endringer i den generelle avtaleteksten</w:t>
        </w:r>
        <w:r>
          <w:rPr>
            <w:noProof/>
            <w:webHidden/>
          </w:rPr>
          <w:tab/>
        </w:r>
        <w:r>
          <w:rPr>
            <w:noProof/>
            <w:webHidden/>
          </w:rPr>
          <w:fldChar w:fldCharType="begin"/>
        </w:r>
        <w:r>
          <w:rPr>
            <w:noProof/>
            <w:webHidden/>
          </w:rPr>
          <w:instrText xml:space="preserve"> PAGEREF _Toc229429362 \h </w:instrText>
        </w:r>
        <w:r>
          <w:rPr>
            <w:noProof/>
            <w:webHidden/>
          </w:rPr>
        </w:r>
        <w:r>
          <w:rPr>
            <w:noProof/>
            <w:webHidden/>
          </w:rPr>
          <w:fldChar w:fldCharType="separate"/>
        </w:r>
        <w:r>
          <w:rPr>
            <w:noProof/>
            <w:webHidden/>
          </w:rPr>
          <w:t>12</w:t>
        </w:r>
        <w:r>
          <w:rPr>
            <w:noProof/>
            <w:webHidden/>
          </w:rPr>
          <w:fldChar w:fldCharType="end"/>
        </w:r>
      </w:hyperlink>
    </w:p>
    <w:p w14:paraId="4774996E" w14:textId="7BD061CA" w:rsidR="00E73F3E" w:rsidRDefault="00E73F3E">
      <w:pPr>
        <w:pStyle w:val="INNH1"/>
        <w:rPr>
          <w:rFonts w:asciiTheme="minorHAnsi" w:eastAsiaTheme="minorEastAsia" w:hAnsiTheme="minorHAnsi" w:cstheme="minorBidi"/>
          <w:b w:val="0"/>
          <w:bCs w:val="0"/>
          <w:noProof/>
          <w:kern w:val="2"/>
          <w:sz w:val="24"/>
          <w:szCs w:val="24"/>
          <w14:ligatures w14:val="standardContextual"/>
        </w:rPr>
      </w:pPr>
      <w:hyperlink w:anchor="_Toc229429363" w:history="1">
        <w:r w:rsidRPr="00CE59C7">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_Toc229429363 \h </w:instrText>
        </w:r>
        <w:r>
          <w:rPr>
            <w:noProof/>
            <w:webHidden/>
          </w:rPr>
        </w:r>
        <w:r>
          <w:rPr>
            <w:noProof/>
            <w:webHidden/>
          </w:rPr>
          <w:fldChar w:fldCharType="separate"/>
        </w:r>
        <w:r>
          <w:rPr>
            <w:noProof/>
            <w:webHidden/>
          </w:rPr>
          <w:t>13</w:t>
        </w:r>
        <w:r>
          <w:rPr>
            <w:noProof/>
            <w:webHidden/>
          </w:rPr>
          <w:fldChar w:fldCharType="end"/>
        </w:r>
      </w:hyperlink>
    </w:p>
    <w:p w14:paraId="5F2EF716" w14:textId="54E7D3EE" w:rsidR="00E73F3E" w:rsidRDefault="00E73F3E">
      <w:pPr>
        <w:pStyle w:val="INNH1"/>
        <w:rPr>
          <w:rFonts w:asciiTheme="minorHAnsi" w:eastAsiaTheme="minorEastAsia" w:hAnsiTheme="minorHAnsi" w:cstheme="minorBidi"/>
          <w:b w:val="0"/>
          <w:bCs w:val="0"/>
          <w:noProof/>
          <w:kern w:val="2"/>
          <w:sz w:val="24"/>
          <w:szCs w:val="24"/>
          <w14:ligatures w14:val="standardContextual"/>
        </w:rPr>
      </w:pPr>
      <w:hyperlink w:anchor="_Toc229429364" w:history="1">
        <w:r w:rsidRPr="00CE59C7">
          <w:rPr>
            <w:rStyle w:val="Hyperkobling"/>
            <w:noProof/>
          </w:rPr>
          <w:t>Bilag 8: Databehandleravtale</w:t>
        </w:r>
        <w:r>
          <w:rPr>
            <w:noProof/>
            <w:webHidden/>
          </w:rPr>
          <w:tab/>
        </w:r>
        <w:r>
          <w:rPr>
            <w:noProof/>
            <w:webHidden/>
          </w:rPr>
          <w:fldChar w:fldCharType="begin"/>
        </w:r>
        <w:r>
          <w:rPr>
            <w:noProof/>
            <w:webHidden/>
          </w:rPr>
          <w:instrText xml:space="preserve"> PAGEREF _Toc229429364 \h </w:instrText>
        </w:r>
        <w:r>
          <w:rPr>
            <w:noProof/>
            <w:webHidden/>
          </w:rPr>
        </w:r>
        <w:r>
          <w:rPr>
            <w:noProof/>
            <w:webHidden/>
          </w:rPr>
          <w:fldChar w:fldCharType="separate"/>
        </w:r>
        <w:r>
          <w:rPr>
            <w:noProof/>
            <w:webHidden/>
          </w:rPr>
          <w:t>14</w:t>
        </w:r>
        <w:r>
          <w:rPr>
            <w:noProof/>
            <w:webHidden/>
          </w:rPr>
          <w:fldChar w:fldCharType="end"/>
        </w:r>
      </w:hyperlink>
    </w:p>
    <w:p w14:paraId="2A65DE2C" w14:textId="27C9F6F0" w:rsidR="00815C05" w:rsidRPr="00A8589D" w:rsidRDefault="001A01CA" w:rsidP="00815C05">
      <w:r w:rsidRPr="00A07F93">
        <w:rPr>
          <w:rFonts w:eastAsia="Times New Roman" w:cstheme="minorHAnsi"/>
          <w:b/>
          <w:bCs/>
          <w:caps/>
          <w:sz w:val="20"/>
          <w:szCs w:val="20"/>
          <w:lang w:val="en-GB" w:eastAsia="nb-NO"/>
        </w:rPr>
        <w:fldChar w:fldCharType="end"/>
      </w:r>
      <w:r w:rsidR="00815C05">
        <w:br w:type="page"/>
      </w:r>
    </w:p>
    <w:p w14:paraId="447F5751" w14:textId="77777777" w:rsidR="00815C05" w:rsidRPr="0092165C" w:rsidRDefault="00815C05" w:rsidP="00815C05">
      <w:pPr>
        <w:rPr>
          <w:rFonts w:cs="Arial"/>
          <w:sz w:val="28"/>
          <w:szCs w:val="28"/>
        </w:rPr>
        <w:sectPr w:rsidR="00815C05" w:rsidRPr="0092165C" w:rsidSect="00B37FA9">
          <w:footerReference w:type="default" r:id="rId19"/>
          <w:pgSz w:w="11906" w:h="16838"/>
          <w:pgMar w:top="1418" w:right="1418" w:bottom="1418" w:left="1418" w:header="709" w:footer="709" w:gutter="0"/>
          <w:cols w:space="708"/>
          <w:docGrid w:linePitch="360"/>
        </w:sectPr>
      </w:pPr>
    </w:p>
    <w:p w14:paraId="6445A201" w14:textId="2898242F" w:rsidR="00815C05" w:rsidRPr="00D52AEE" w:rsidRDefault="00815C05" w:rsidP="00E50582">
      <w:pPr>
        <w:pStyle w:val="Overskrift1"/>
      </w:pPr>
      <w:bookmarkStart w:id="19" w:name="_Hlk228879275"/>
      <w:bookmarkStart w:id="20" w:name="_Toc229429342"/>
      <w:r w:rsidRPr="00D52AEE">
        <w:lastRenderedPageBreak/>
        <w:t xml:space="preserve">Bilag 1: </w:t>
      </w:r>
      <w:r w:rsidR="00414902">
        <w:t>Oppdragsgivers beskrivelse av Oppdraget</w:t>
      </w:r>
      <w:bookmarkEnd w:id="20"/>
    </w:p>
    <w:p w14:paraId="6CB65D16" w14:textId="77777777" w:rsidR="00DE76B7" w:rsidRDefault="00DE76B7" w:rsidP="00110423">
      <w:pPr>
        <w:rPr>
          <w:i/>
          <w:iCs/>
        </w:rPr>
      </w:pPr>
    </w:p>
    <w:p w14:paraId="6066943A" w14:textId="35224A63" w:rsidR="00AC1699" w:rsidRPr="00AC1699" w:rsidRDefault="00F04254" w:rsidP="00AC1699">
      <w:pPr>
        <w:pStyle w:val="Overskrift2"/>
      </w:pPr>
      <w:bookmarkStart w:id="21" w:name="_Hlk95067642"/>
      <w:bookmarkStart w:id="22" w:name="_Toc229429343"/>
      <w:r>
        <w:t xml:space="preserve">Avtalens punkt 1.1 </w:t>
      </w:r>
      <w:r w:rsidR="00013D9A">
        <w:t>A</w:t>
      </w:r>
      <w:r w:rsidR="00815C05" w:rsidRPr="00867A37">
        <w:t>vtalens omfang</w:t>
      </w:r>
      <w:bookmarkEnd w:id="22"/>
    </w:p>
    <w:bookmarkEnd w:id="21"/>
    <w:p w14:paraId="3FBFACCB" w14:textId="77777777" w:rsidR="005354B8" w:rsidRDefault="005354B8" w:rsidP="00815C05"/>
    <w:p w14:paraId="6AC03AD7" w14:textId="555E32FA" w:rsidR="00440E59" w:rsidRDefault="00440E59" w:rsidP="00815C05">
      <w:pPr>
        <w:rPr>
          <w:b/>
          <w:bCs/>
        </w:rPr>
      </w:pPr>
      <w:r w:rsidRPr="00440E59">
        <w:rPr>
          <w:b/>
          <w:bCs/>
        </w:rPr>
        <w:t>Introduksjon</w:t>
      </w:r>
    </w:p>
    <w:p w14:paraId="4C0252B9" w14:textId="3EDDD750" w:rsidR="003C221E" w:rsidRDefault="003C221E" w:rsidP="003C221E"/>
    <w:p w14:paraId="1A51D4AA" w14:textId="77777777" w:rsidR="003C221E" w:rsidRDefault="003C221E" w:rsidP="003C221E">
      <w:r w:rsidRPr="00B10CB4">
        <w:t>Statsforvalteren utfører ulike forvaltningsoppgaver på vegne av departementene. Statsforvalteren kontrollerer også kommunenes virksomhet og er klageinstans for mange kommunale vedtak.</w:t>
      </w:r>
      <w:r>
        <w:t xml:space="preserve"> </w:t>
      </w:r>
      <w:r w:rsidRPr="00B10CB4">
        <w:t xml:space="preserve">Statsforvalteren skal også sørge for rettssikkerheten for den enkelte innbygger, virksomheter og organisasjoner ved å se til at grunnleggende prinsipper som likebehandling, likeverd, forutsigbarhet, uavhengighet, habilitet og rettferdighet blir ivaretatt i forvaltningen.  </w:t>
      </w:r>
    </w:p>
    <w:p w14:paraId="2506A3E7" w14:textId="77777777" w:rsidR="003C221E" w:rsidRDefault="003C221E" w:rsidP="003C221E"/>
    <w:p w14:paraId="0EBB80E6" w14:textId="6AB2E5E4" w:rsidR="003C221E" w:rsidRDefault="003C221E" w:rsidP="003C221E">
      <w:bookmarkStart w:id="23" w:name="_Hlk224818225"/>
      <w:r w:rsidRPr="00133519">
        <w:t>Flere statsforvaltere har over tid meldt om manglende samsvar mellom ressurser og oppgaver på flere områder</w:t>
      </w:r>
      <w:r>
        <w:t>. Viktige fellestrekk i denne utviklingen er</w:t>
      </w:r>
      <w:r w:rsidR="00BA507F">
        <w:t xml:space="preserve"> en betydelig økning i antall klagesaker på flere </w:t>
      </w:r>
      <w:r w:rsidR="00E329C9">
        <w:t>fagområder.</w:t>
      </w:r>
      <w:r>
        <w:t xml:space="preserve"> </w:t>
      </w:r>
      <w:r w:rsidR="00E329C9">
        <w:t>L</w:t>
      </w:r>
      <w:r>
        <w:t xml:space="preserve">ovpålagte oppgaver som klagesaksbehandling, går på bekostning av forebygging og utvikling. </w:t>
      </w:r>
      <w:r w:rsidR="00E37EC7">
        <w:t xml:space="preserve">Oppdraget i denne anskaffelsen er rettet mot å </w:t>
      </w:r>
      <w:r w:rsidR="008C5040">
        <w:t>kartlegge årsaker til økingen innenfor de ulike fagområdene,</w:t>
      </w:r>
      <w:r w:rsidR="00E9682E">
        <w:t xml:space="preserve"> </w:t>
      </w:r>
      <w:r w:rsidR="00E37EC7">
        <w:t xml:space="preserve">og </w:t>
      </w:r>
      <w:r w:rsidR="003C5573">
        <w:t xml:space="preserve">identifisere </w:t>
      </w:r>
      <w:r w:rsidR="00E37EC7">
        <w:t xml:space="preserve">tiltak for </w:t>
      </w:r>
      <w:r w:rsidR="003C5573">
        <w:t>at statsforvalteren kan håndtere klagesaksinngangen.</w:t>
      </w:r>
    </w:p>
    <w:bookmarkEnd w:id="23"/>
    <w:p w14:paraId="7D01C447" w14:textId="77777777" w:rsidR="003C221E" w:rsidRDefault="003C221E" w:rsidP="003C221E"/>
    <w:p w14:paraId="288D4C71" w14:textId="7B2800B7" w:rsidR="005354B8" w:rsidRPr="005354B8" w:rsidRDefault="005354B8" w:rsidP="00815C05">
      <w:pPr>
        <w:rPr>
          <w:b/>
          <w:bCs/>
        </w:rPr>
      </w:pPr>
      <w:r w:rsidRPr="005354B8">
        <w:rPr>
          <w:b/>
          <w:bCs/>
        </w:rPr>
        <w:t>Bakgrunn</w:t>
      </w:r>
    </w:p>
    <w:p w14:paraId="1DFB3D71" w14:textId="77777777" w:rsidR="00133519" w:rsidRDefault="00133519" w:rsidP="00815C05"/>
    <w:p w14:paraId="15239E3A" w14:textId="07637E84" w:rsidR="00546DBB" w:rsidRDefault="002376DE" w:rsidP="00133519">
      <w:r>
        <w:t xml:space="preserve">Statsforvalteren er administrativt underlagt DFD, </w:t>
      </w:r>
      <w:r w:rsidR="000559DB">
        <w:t xml:space="preserve">men får </w:t>
      </w:r>
      <w:r w:rsidR="004937A4">
        <w:t>også oppdrag</w:t>
      </w:r>
      <w:r w:rsidR="00704DE0">
        <w:t xml:space="preserve"> fra </w:t>
      </w:r>
      <w:r w:rsidR="000559DB">
        <w:t>13 andre departement</w:t>
      </w:r>
      <w:r w:rsidR="008C5040">
        <w:t>er</w:t>
      </w:r>
      <w:r w:rsidR="000559DB">
        <w:t xml:space="preserve"> og syv direktorat</w:t>
      </w:r>
      <w:r w:rsidR="008C5040">
        <w:t>er</w:t>
      </w:r>
      <w:r w:rsidR="000559DB">
        <w:t xml:space="preserve">/tilsyn </w:t>
      </w:r>
      <w:r w:rsidR="00704DE0">
        <w:t>(heretter kalt styringsetat</w:t>
      </w:r>
      <w:r w:rsidR="000559DB">
        <w:t>er</w:t>
      </w:r>
      <w:r w:rsidR="00704DE0">
        <w:t xml:space="preserve">). </w:t>
      </w:r>
      <w:r w:rsidR="000559DB" w:rsidRPr="000559DB">
        <w:t>De</w:t>
      </w:r>
      <w:r w:rsidR="000559DB">
        <w:t>t</w:t>
      </w:r>
      <w:r w:rsidR="000559DB" w:rsidRPr="000559DB">
        <w:t xml:space="preserve"> enkelte departement har direkte faglig instruksjonsmyndighet over statsforvalteren innen vedkommende departements saksområde</w:t>
      </w:r>
      <w:r w:rsidR="000559DB">
        <w:t>, og er tilsvarende ansvarlig for å finansiere oppgavene de har lagt til statsforvalteren</w:t>
      </w:r>
      <w:r w:rsidR="000559DB" w:rsidRPr="000559DB">
        <w:t>.</w:t>
      </w:r>
      <w:r w:rsidR="000559DB">
        <w:t xml:space="preserve"> Dette fremgår av</w:t>
      </w:r>
      <w:r w:rsidR="006E23B2">
        <w:t xml:space="preserve"> </w:t>
      </w:r>
      <w:hyperlink r:id="rId20" w:history="1">
        <w:r w:rsidR="006E23B2">
          <w:rPr>
            <w:rStyle w:val="Hyperkobling"/>
            <w:rFonts w:asciiTheme="minorHAnsi" w:hAnsiTheme="minorHAnsi" w:cstheme="minorBidi"/>
          </w:rPr>
          <w:t>Instruks for statsforvaltere</w:t>
        </w:r>
      </w:hyperlink>
      <w:r w:rsidR="006E23B2">
        <w:t xml:space="preserve">, </w:t>
      </w:r>
      <w:hyperlink r:id="rId21" w:history="1">
        <w:r w:rsidR="006E23B2">
          <w:rPr>
            <w:rStyle w:val="Hyperkobling"/>
            <w:rFonts w:asciiTheme="minorHAnsi" w:hAnsiTheme="minorHAnsi" w:cstheme="minorBidi"/>
          </w:rPr>
          <w:t>Rammeverk for styring av statsforvalteren</w:t>
        </w:r>
      </w:hyperlink>
      <w:r w:rsidR="000559DB">
        <w:t xml:space="preserve">, og tilhørende </w:t>
      </w:r>
      <w:hyperlink r:id="rId22" w:history="1">
        <w:r w:rsidR="000559DB">
          <w:rPr>
            <w:rStyle w:val="Hyperkobling"/>
            <w:rFonts w:asciiTheme="minorHAnsi" w:hAnsiTheme="minorHAnsi" w:cstheme="minorBidi"/>
          </w:rPr>
          <w:t>Retningslinjer for finansiering av fylkesmannen</w:t>
        </w:r>
      </w:hyperlink>
      <w:r w:rsidR="000559DB">
        <w:t xml:space="preserve">. </w:t>
      </w:r>
      <w:r w:rsidR="00546DBB">
        <w:t>Se også o</w:t>
      </w:r>
      <w:r w:rsidR="00546DBB" w:rsidRPr="00546DBB">
        <w:t xml:space="preserve">ppdrag og årsrapporter </w:t>
      </w:r>
      <w:r w:rsidR="00546DBB">
        <w:t xml:space="preserve">i </w:t>
      </w:r>
      <w:hyperlink r:id="rId23" w:history="1">
        <w:r w:rsidR="00546DBB" w:rsidRPr="009A1B30">
          <w:rPr>
            <w:rStyle w:val="Hyperkobling"/>
            <w:rFonts w:asciiTheme="minorHAnsi" w:hAnsiTheme="minorHAnsi" w:cstheme="minorBidi"/>
          </w:rPr>
          <w:t>Styringsportalen for statsforvalteren 2026</w:t>
        </w:r>
      </w:hyperlink>
      <w:r>
        <w:t>.</w:t>
      </w:r>
    </w:p>
    <w:p w14:paraId="7EAB1936" w14:textId="77777777" w:rsidR="001C4E64" w:rsidRDefault="001C4E64" w:rsidP="00133519"/>
    <w:p w14:paraId="6000924E" w14:textId="434EC3C9" w:rsidR="00133519" w:rsidRDefault="00133519" w:rsidP="00133519">
      <w:r w:rsidRPr="00133519">
        <w:t xml:space="preserve">DFD har </w:t>
      </w:r>
      <w:r w:rsidR="006E23B2">
        <w:t xml:space="preserve">det administrative </w:t>
      </w:r>
      <w:r w:rsidR="007D42EA">
        <w:t>etatsstyrings</w:t>
      </w:r>
      <w:r w:rsidRPr="00133519">
        <w:t>ansvar</w:t>
      </w:r>
      <w:r w:rsidR="006E23B2">
        <w:t>et</w:t>
      </w:r>
      <w:r w:rsidRPr="00133519">
        <w:t xml:space="preserve"> for</w:t>
      </w:r>
      <w:r w:rsidR="007D42EA">
        <w:t xml:space="preserve"> statsforvalteren, og i tillegg en samordningsrolle overfor fagdepartementene som har lagt oppgaver til statsforvalteren. På bakgrunn av tilbakemeldinger fra embetene over tid, tok DFD </w:t>
      </w:r>
      <w:r w:rsidR="00704DE0">
        <w:t xml:space="preserve">i 2025 </w:t>
      </w:r>
      <w:r w:rsidRPr="00133519">
        <w:t xml:space="preserve">initiativ til felles </w:t>
      </w:r>
      <w:r>
        <w:t>ressurskartlegging</w:t>
      </w:r>
      <w:r w:rsidRPr="00133519">
        <w:t xml:space="preserve"> på tvers av </w:t>
      </w:r>
      <w:r w:rsidR="00704DE0">
        <w:t>oppdrags</w:t>
      </w:r>
      <w:r w:rsidRPr="00133519">
        <w:t>områder</w:t>
      </w:r>
      <w:r>
        <w:t>.</w:t>
      </w:r>
      <w:r w:rsidR="00704DE0">
        <w:t xml:space="preserve"> </w:t>
      </w:r>
      <w:r w:rsidRPr="00133519">
        <w:t>Formål</w:t>
      </w:r>
      <w:r w:rsidR="00704DE0">
        <w:t>et</w:t>
      </w:r>
      <w:r w:rsidRPr="00133519">
        <w:t xml:space="preserve"> med kartleggingen</w:t>
      </w:r>
      <w:r w:rsidR="00704DE0">
        <w:t xml:space="preserve"> var å få </w:t>
      </w:r>
      <w:r w:rsidRPr="00133519">
        <w:t>oversikt over utviklingen på fagområdene, kartlegge balansen mellom oppgaver og ressurser</w:t>
      </w:r>
      <w:r w:rsidR="00704DE0">
        <w:t xml:space="preserve"> og fo</w:t>
      </w:r>
      <w:r w:rsidRPr="00133519">
        <w:t>reslå tiltak for å bedre balansen</w:t>
      </w:r>
      <w:r>
        <w:t>.</w:t>
      </w:r>
    </w:p>
    <w:p w14:paraId="399A5EB7" w14:textId="77777777" w:rsidR="00FB1BE8" w:rsidRDefault="00FB1BE8" w:rsidP="00815C05"/>
    <w:p w14:paraId="6AFB8A30" w14:textId="7879289B" w:rsidR="00E0478B" w:rsidRDefault="00E0478B" w:rsidP="00E0478B">
      <w:r>
        <w:t>Ressurskartleggingen</w:t>
      </w:r>
      <w:r w:rsidR="00732DC9">
        <w:t xml:space="preserve"> resulterte i en rapport som ble ferdigstilt 1. september 2025. Den beskriver utviklingen og status </w:t>
      </w:r>
      <w:r w:rsidR="00DE3D61">
        <w:t xml:space="preserve">fordelt </w:t>
      </w:r>
      <w:r w:rsidR="00732DC9">
        <w:t>på 13 fagområder i tillegg til det administrative området. Rapporten</w:t>
      </w:r>
      <w:r>
        <w:t xml:space="preserve"> </w:t>
      </w:r>
      <w:r w:rsidR="00732DC9">
        <w:t xml:space="preserve">viser </w:t>
      </w:r>
      <w:r>
        <w:t>en betydelig økning i klagesaker inn til statsforvalteren</w:t>
      </w:r>
      <w:r w:rsidR="00732DC9">
        <w:t>.</w:t>
      </w:r>
      <w:r w:rsidR="00576765">
        <w:t xml:space="preserve"> Statsforvalteren </w:t>
      </w:r>
      <w:r w:rsidR="00576765" w:rsidRPr="00576765">
        <w:t>er klageinstans</w:t>
      </w:r>
      <w:r w:rsidR="00576765">
        <w:t xml:space="preserve"> for en stor mengde </w:t>
      </w:r>
      <w:r w:rsidR="00576765" w:rsidRPr="00576765">
        <w:t>av kommunale forvaltningsvedtak, s</w:t>
      </w:r>
      <w:r w:rsidR="00576765">
        <w:t>amt</w:t>
      </w:r>
      <w:r w:rsidR="003837A0">
        <w:t xml:space="preserve"> spesialisthelsetjenesten. Den store økningen i klagesaker til statsforvalteren</w:t>
      </w:r>
      <w:r w:rsidR="00732DC9">
        <w:t xml:space="preserve"> gjelder </w:t>
      </w:r>
      <w:r w:rsidR="00EA6932">
        <w:t>særlig på</w:t>
      </w:r>
      <w:r w:rsidR="00732DC9">
        <w:t xml:space="preserve"> </w:t>
      </w:r>
      <w:r w:rsidR="00BA507F">
        <w:lastRenderedPageBreak/>
        <w:t>sosial</w:t>
      </w:r>
      <w:r w:rsidR="00D00B2C">
        <w:t>tjeneste</w:t>
      </w:r>
      <w:r w:rsidR="00BA507F">
        <w:t xml:space="preserve">området, </w:t>
      </w:r>
      <w:r>
        <w:t xml:space="preserve">helseområdet, </w:t>
      </w:r>
      <w:r w:rsidR="00BA507F">
        <w:t>oppvekst- og skoleområdet og barnevernsområdet</w:t>
      </w:r>
      <w:r w:rsidR="00067095">
        <w:t>.</w:t>
      </w:r>
      <w:r w:rsidR="00BB5F08">
        <w:t xml:space="preserve"> </w:t>
      </w:r>
      <w:r w:rsidR="00BC363A" w:rsidRPr="00BC363A">
        <w:t>For eksempel behandlet embetene om lag 9 000 rettighetsklager på helseområdet i 2024, mot 6 700 i 2019, en økning på 34 prosent.</w:t>
      </w:r>
      <w:r w:rsidR="004C2B63">
        <w:t xml:space="preserve"> </w:t>
      </w:r>
      <w:r w:rsidR="00384772">
        <w:t xml:space="preserve">Samtidig viser en nylig </w:t>
      </w:r>
      <w:hyperlink r:id="rId24" w:history="1">
        <w:r w:rsidR="00384772">
          <w:rPr>
            <w:rStyle w:val="Hyperkobling"/>
            <w:rFonts w:asciiTheme="minorHAnsi" w:hAnsiTheme="minorHAnsi" w:cstheme="minorBidi"/>
          </w:rPr>
          <w:t>kartlegging gjennomført av DFØ</w:t>
        </w:r>
      </w:hyperlink>
      <w:r w:rsidR="00384772">
        <w:t xml:space="preserve"> at antallet klager på statlige enkeltvedtak har stabilisert seg siden begynnelsen av 2000-tallet. </w:t>
      </w:r>
      <w:r w:rsidR="00BB5F08">
        <w:t>Kartlegging</w:t>
      </w:r>
      <w:r w:rsidR="004C2B63">
        <w:t>en</w:t>
      </w:r>
      <w:r w:rsidR="00BB5F08">
        <w:t xml:space="preserve"> </w:t>
      </w:r>
      <w:r w:rsidR="00DE3D61">
        <w:t>beskriver</w:t>
      </w:r>
      <w:r w:rsidR="00BB5F08">
        <w:t xml:space="preserve"> også </w:t>
      </w:r>
      <w:r w:rsidR="00E329C9">
        <w:t>økt saks</w:t>
      </w:r>
      <w:r w:rsidR="00BB5F08">
        <w:t xml:space="preserve">kompleksitet </w:t>
      </w:r>
      <w:r w:rsidR="00E329C9">
        <w:t>på alle områder.</w:t>
      </w:r>
      <w:r w:rsidR="005E345D">
        <w:t xml:space="preserve"> </w:t>
      </w:r>
      <w:r w:rsidR="005E345D" w:rsidRPr="005E345D">
        <w:t xml:space="preserve">Helsetilsynets prosesskartleggingsarbeid knyttet til </w:t>
      </w:r>
      <w:proofErr w:type="spellStart"/>
      <w:r w:rsidR="005E345D" w:rsidRPr="005E345D">
        <w:t>rettighetssaker</w:t>
      </w:r>
      <w:proofErr w:type="spellEnd"/>
      <w:r w:rsidR="005E345D" w:rsidRPr="005E345D">
        <w:t xml:space="preserve">, samt </w:t>
      </w:r>
      <w:proofErr w:type="spellStart"/>
      <w:r w:rsidR="005E345D" w:rsidRPr="005E345D">
        <w:t>Stimulab</w:t>
      </w:r>
      <w:proofErr w:type="spellEnd"/>
      <w:r w:rsidR="005E345D" w:rsidRPr="005E345D">
        <w:t>-prosjektet om prosesskartlegging av klagesaker på sosialområdet</w:t>
      </w:r>
      <w:r w:rsidR="005E345D">
        <w:t xml:space="preserve"> </w:t>
      </w:r>
      <w:r w:rsidR="00BB5EA0">
        <w:t>gir også relevant kunnskap.</w:t>
      </w:r>
    </w:p>
    <w:p w14:paraId="4EF144A7" w14:textId="77777777" w:rsidR="00E0478B" w:rsidRDefault="00E0478B" w:rsidP="00E0478B"/>
    <w:p w14:paraId="2F152983" w14:textId="2B4715D5" w:rsidR="00793C21" w:rsidRDefault="00E0478B" w:rsidP="00E0478B">
      <w:r>
        <w:t xml:space="preserve">Behandling av klagesaker er viktige rettssikkerhetsoppgaver </w:t>
      </w:r>
      <w:r w:rsidR="00E37EC7">
        <w:t xml:space="preserve">hos </w:t>
      </w:r>
      <w:r>
        <w:t xml:space="preserve">statsforvalteren. </w:t>
      </w:r>
      <w:r w:rsidR="00BC363A">
        <w:t>Økt inngang av klagesaker fører også til økte saksbehandlingstider i flere embeter, som i seg selv utgjør en risiko for rettssikkerheten. I tillegg</w:t>
      </w:r>
      <w:r w:rsidR="0077412D">
        <w:t xml:space="preserve"> medfører </w:t>
      </w:r>
      <w:r w:rsidR="00BC363A">
        <w:t>d</w:t>
      </w:r>
      <w:r>
        <w:t xml:space="preserve">en store økningen at statsforvalteren må </w:t>
      </w:r>
      <w:r w:rsidR="0077412D">
        <w:t xml:space="preserve">omprioritere </w:t>
      </w:r>
      <w:r>
        <w:t xml:space="preserve">ressursbruken </w:t>
      </w:r>
      <w:r w:rsidR="0077412D">
        <w:t xml:space="preserve">til </w:t>
      </w:r>
      <w:r>
        <w:t>klagesaksbehandling</w:t>
      </w:r>
      <w:r w:rsidR="00E37EC7">
        <w:t>,</w:t>
      </w:r>
      <w:r w:rsidR="0077412D">
        <w:t xml:space="preserve"> noe som går på bekostning av</w:t>
      </w:r>
      <w:r w:rsidR="00E37EC7">
        <w:t xml:space="preserve"> </w:t>
      </w:r>
      <w:r>
        <w:t>forebyggende arbeid som tilsyn og veiledning, og rollen som kompetansesenter og støttespiller for kommunene</w:t>
      </w:r>
      <w:r w:rsidR="00BC363A">
        <w:t xml:space="preserve">. </w:t>
      </w:r>
    </w:p>
    <w:p w14:paraId="3FC96E3C" w14:textId="77777777" w:rsidR="00793C21" w:rsidRDefault="00793C21" w:rsidP="00E0478B"/>
    <w:p w14:paraId="7912F06F" w14:textId="11FA061E" w:rsidR="00BC363A" w:rsidRDefault="00BC363A" w:rsidP="00E0478B">
      <w:r>
        <w:t xml:space="preserve">Både </w:t>
      </w:r>
      <w:hyperlink r:id="rId25" w:history="1">
        <w:r>
          <w:rPr>
            <w:rStyle w:val="Hyperkobling"/>
            <w:rFonts w:asciiTheme="minorHAnsi" w:hAnsiTheme="minorHAnsi" w:cstheme="minorBidi"/>
          </w:rPr>
          <w:t>NOU 2023: 9 fra Generalistkommuneutvalget</w:t>
        </w:r>
      </w:hyperlink>
      <w:r>
        <w:t xml:space="preserve">, </w:t>
      </w:r>
      <w:hyperlink r:id="rId26" w:history="1">
        <w:r w:rsidR="004C2B63">
          <w:rPr>
            <w:rStyle w:val="Hyperkobling"/>
            <w:rFonts w:asciiTheme="minorHAnsi" w:hAnsiTheme="minorHAnsi" w:cstheme="minorBidi"/>
          </w:rPr>
          <w:t>Perspektivmeldingen 2024 (Meld. St. 31 (2023–2024))</w:t>
        </w:r>
      </w:hyperlink>
      <w:r w:rsidR="004C2B63">
        <w:t xml:space="preserve"> </w:t>
      </w:r>
      <w:r>
        <w:t xml:space="preserve">og arbeidet </w:t>
      </w:r>
      <w:r w:rsidR="004C2B63">
        <w:t xml:space="preserve">i </w:t>
      </w:r>
      <w:hyperlink r:id="rId27" w:history="1">
        <w:r w:rsidR="004C2B63" w:rsidRPr="004C2B63">
          <w:rPr>
            <w:rStyle w:val="Hyperkobling"/>
            <w:rFonts w:asciiTheme="minorHAnsi" w:hAnsiTheme="minorHAnsi" w:cstheme="minorBidi"/>
          </w:rPr>
          <w:t>Kommunekommisjonen</w:t>
        </w:r>
      </w:hyperlink>
      <w:r w:rsidR="004C2B63">
        <w:t xml:space="preserve"> </w:t>
      </w:r>
      <w:r>
        <w:t>viser at kommunesektoren står overfor en rekke utfordringer i årene som kommer. Det blir blant annet pekt på demografiutviklingen</w:t>
      </w:r>
      <w:r w:rsidR="004C2B63">
        <w:t xml:space="preserve"> med flere eldre og færre i yrkesaktiv alder bak hver pensjonist</w:t>
      </w:r>
      <w:r>
        <w:t xml:space="preserve">, økt </w:t>
      </w:r>
      <w:r w:rsidRPr="00BC363A">
        <w:t>press på velferdstjenester, tilgang på kompetanse og kapasitet, strammere økonomi og tøffere krav til prioritering</w:t>
      </w:r>
      <w:r>
        <w:t>. Det vil trolig</w:t>
      </w:r>
      <w:r w:rsidRPr="00BC363A">
        <w:t xml:space="preserve"> øke kommunenes behov for veiledning og oppfølging fra statsforvalteren i årene som kommer, spesielt for mindre og usentrale kommuner.  </w:t>
      </w:r>
    </w:p>
    <w:p w14:paraId="39C8D173" w14:textId="77777777" w:rsidR="00BC363A" w:rsidRDefault="00BC363A" w:rsidP="00E0478B"/>
    <w:p w14:paraId="18E3A631" w14:textId="46C02C0B" w:rsidR="00E0478B" w:rsidRDefault="00BC363A" w:rsidP="00E0478B">
      <w:r>
        <w:t xml:space="preserve">Derfor er det nødvendig å kartlegge årsaker og iverksette </w:t>
      </w:r>
      <w:bookmarkStart w:id="24" w:name="_Hlk225342704"/>
      <w:r>
        <w:t xml:space="preserve">tiltak for å håndtere klagesaksinngangen. </w:t>
      </w:r>
    </w:p>
    <w:bookmarkEnd w:id="24"/>
    <w:p w14:paraId="47874E26" w14:textId="77777777" w:rsidR="00FB1BE8" w:rsidRDefault="00FB1BE8" w:rsidP="00E0478B"/>
    <w:p w14:paraId="2908B739" w14:textId="2A28108B" w:rsidR="00495D2A" w:rsidRDefault="00132032" w:rsidP="00E0478B">
      <w:pPr>
        <w:rPr>
          <w:b/>
          <w:bCs/>
        </w:rPr>
      </w:pPr>
      <w:r w:rsidRPr="00132032">
        <w:rPr>
          <w:b/>
          <w:bCs/>
        </w:rPr>
        <w:t>Oppdrag</w:t>
      </w:r>
      <w:r w:rsidR="00C97591">
        <w:rPr>
          <w:b/>
          <w:bCs/>
        </w:rPr>
        <w:t xml:space="preserve"> – </w:t>
      </w:r>
      <w:r w:rsidR="00E56D0E">
        <w:rPr>
          <w:b/>
          <w:bCs/>
        </w:rPr>
        <w:t>del</w:t>
      </w:r>
      <w:r w:rsidR="00C97591">
        <w:rPr>
          <w:b/>
          <w:bCs/>
        </w:rPr>
        <w:t xml:space="preserve"> 1</w:t>
      </w:r>
      <w:r w:rsidR="007428ED">
        <w:rPr>
          <w:b/>
          <w:bCs/>
        </w:rPr>
        <w:t>, kartlegging av årsaker til økningen i klagesaker</w:t>
      </w:r>
      <w:r w:rsidR="0072514C">
        <w:rPr>
          <w:b/>
          <w:bCs/>
        </w:rPr>
        <w:t xml:space="preserve"> </w:t>
      </w:r>
    </w:p>
    <w:p w14:paraId="3E2BB17D" w14:textId="0E83C647" w:rsidR="007E6D41" w:rsidRDefault="00E0478B" w:rsidP="00E0478B">
      <w:r>
        <w:t>Selv om vi kan anta noen</w:t>
      </w:r>
      <w:r w:rsidR="00793C21">
        <w:t xml:space="preserve"> av</w:t>
      </w:r>
      <w:r>
        <w:t xml:space="preserve"> årsake</w:t>
      </w:r>
      <w:r w:rsidR="00793C21">
        <w:t>ne</w:t>
      </w:r>
      <w:r>
        <w:t xml:space="preserve"> til økningen</w:t>
      </w:r>
      <w:r w:rsidR="00BB5F08">
        <w:t xml:space="preserve"> i klagesaker</w:t>
      </w:r>
      <w:r>
        <w:t xml:space="preserve">, er det behov for mer strukturert kunnskap om </w:t>
      </w:r>
      <w:r w:rsidR="001C4E64">
        <w:t>utviklingen</w:t>
      </w:r>
      <w:r>
        <w:t xml:space="preserve"> for å kunne iverksette treffsikre tiltak. </w:t>
      </w:r>
      <w:r w:rsidR="00055A29">
        <w:t>Et f</w:t>
      </w:r>
      <w:r>
        <w:t>ormål med forskningsprosjektet vil være å kartlegge ulike årsaker</w:t>
      </w:r>
      <w:r w:rsidR="006363A2">
        <w:t xml:space="preserve"> og </w:t>
      </w:r>
      <w:r>
        <w:t xml:space="preserve">drivere til økningen i antall klagesaker til statsforvalteren på ulike fagområder. </w:t>
      </w:r>
      <w:r w:rsidR="00732DC9">
        <w:t xml:space="preserve">I dette oppdraget ber vi om </w:t>
      </w:r>
      <w:r w:rsidR="00793C21">
        <w:t xml:space="preserve">en </w:t>
      </w:r>
      <w:r w:rsidR="00732DC9">
        <w:t xml:space="preserve">kartlegging av økningen i klagesaker på sosialtjenesteområdet, barnevernområdet, helseområdet og skole- og oppvekstområdet. </w:t>
      </w:r>
      <w:r w:rsidR="008D6D3F">
        <w:t xml:space="preserve">Det gjøres oppmerksom på at </w:t>
      </w:r>
      <w:r w:rsidR="008D6D3F" w:rsidRPr="008D6D3F">
        <w:t>noen saker gjelder flere lovverk parallelt (</w:t>
      </w:r>
      <w:proofErr w:type="spellStart"/>
      <w:proofErr w:type="gramStart"/>
      <w:r w:rsidR="008D6D3F">
        <w:t>f.eks.</w:t>
      </w:r>
      <w:r w:rsidR="008D6D3F" w:rsidRPr="008D6D3F">
        <w:t>barnevernloven</w:t>
      </w:r>
      <w:proofErr w:type="spellEnd"/>
      <w:proofErr w:type="gramEnd"/>
      <w:r w:rsidR="008D6D3F" w:rsidRPr="008D6D3F">
        <w:t>, helse- og omsorgstjenesteloven, psykisk helsevernloven, spesialisthelsetjenesteloven).</w:t>
      </w:r>
    </w:p>
    <w:p w14:paraId="47DC1515" w14:textId="77777777" w:rsidR="007E6D41" w:rsidRDefault="007E6D41" w:rsidP="00E0478B"/>
    <w:p w14:paraId="18AFF1F3" w14:textId="7DC3493E" w:rsidR="00756AC8" w:rsidRDefault="00756AC8" w:rsidP="00E0478B"/>
    <w:p w14:paraId="650FBF24" w14:textId="426430C6" w:rsidR="00E0478B" w:rsidRPr="00136934" w:rsidRDefault="00E0478B" w:rsidP="00E0478B">
      <w:pPr>
        <w:rPr>
          <w:u w:val="single"/>
        </w:rPr>
      </w:pPr>
      <w:r w:rsidRPr="00136934">
        <w:rPr>
          <w:u w:val="single"/>
        </w:rPr>
        <w:t>Følgende forskningsspørsmål er aktuelle:</w:t>
      </w:r>
    </w:p>
    <w:p w14:paraId="2824A212" w14:textId="54369040" w:rsidR="00E0478B" w:rsidRDefault="00E0478B" w:rsidP="00E0478B">
      <w:pPr>
        <w:pStyle w:val="Listeavsnitt"/>
        <w:numPr>
          <w:ilvl w:val="0"/>
          <w:numId w:val="16"/>
        </w:numPr>
      </w:pPr>
      <w:r>
        <w:t>Hva kjennetegner klagesakene som har økt i omfang?</w:t>
      </w:r>
    </w:p>
    <w:p w14:paraId="237D7AAE" w14:textId="1F9FDC22" w:rsidR="00AC67EB" w:rsidRDefault="00AC67EB" w:rsidP="00AC67EB">
      <w:pPr>
        <w:pStyle w:val="Listeavsnitt"/>
        <w:numPr>
          <w:ilvl w:val="0"/>
          <w:numId w:val="16"/>
        </w:numPr>
      </w:pPr>
      <w:r>
        <w:t>Hvilke lovbestemmelser, retningslinjer</w:t>
      </w:r>
      <w:r w:rsidR="000E130E">
        <w:t xml:space="preserve"> og veiledninger</w:t>
      </w:r>
      <w:r>
        <w:t xml:space="preserve"> </w:t>
      </w:r>
      <w:r w:rsidR="00322869">
        <w:t xml:space="preserve">stiller krav til </w:t>
      </w:r>
      <w:r>
        <w:t>saksbehandlingen og</w:t>
      </w:r>
      <w:r w:rsidR="00322869">
        <w:t xml:space="preserve"> innebærer betydelig ressursbruk </w:t>
      </w:r>
      <w:r>
        <w:t>hos statsforvalteren?</w:t>
      </w:r>
    </w:p>
    <w:p w14:paraId="5D19D6C7" w14:textId="06105756" w:rsidR="0045377E" w:rsidRDefault="0045377E" w:rsidP="00E0478B">
      <w:pPr>
        <w:pStyle w:val="Listeavsnitt"/>
        <w:numPr>
          <w:ilvl w:val="0"/>
          <w:numId w:val="16"/>
        </w:numPr>
      </w:pPr>
      <w:r>
        <w:t xml:space="preserve">Er det </w:t>
      </w:r>
      <w:r w:rsidR="006363A2">
        <w:t xml:space="preserve">strukturelle </w:t>
      </w:r>
      <w:r>
        <w:t>forhold og utviklingstrekk i andre deler av forvaltningen som er drivende for en sterk økning i klagesaker til statsforvalteren?</w:t>
      </w:r>
    </w:p>
    <w:p w14:paraId="27D4A29A" w14:textId="385F6797" w:rsidR="001D7BEF" w:rsidRPr="0049169A" w:rsidRDefault="001D7BEF" w:rsidP="00E0478B">
      <w:pPr>
        <w:pStyle w:val="Listeavsnitt"/>
        <w:numPr>
          <w:ilvl w:val="0"/>
          <w:numId w:val="16"/>
        </w:numPr>
      </w:pPr>
      <w:r>
        <w:t xml:space="preserve">I hvilken grad </w:t>
      </w:r>
      <w:r w:rsidR="006363A2">
        <w:t xml:space="preserve">bidrar press </w:t>
      </w:r>
      <w:r w:rsidR="006363A2" w:rsidRPr="0049169A">
        <w:t>innenfor</w:t>
      </w:r>
      <w:r w:rsidR="00756AC8" w:rsidRPr="0049169A">
        <w:t xml:space="preserve"> andre sektorer</w:t>
      </w:r>
      <w:r w:rsidR="00CE143C">
        <w:t>,</w:t>
      </w:r>
      <w:r w:rsidR="00756AC8" w:rsidRPr="0049169A">
        <w:t xml:space="preserve"> som</w:t>
      </w:r>
      <w:r w:rsidR="006363A2" w:rsidRPr="0049169A">
        <w:t xml:space="preserve"> </w:t>
      </w:r>
      <w:r w:rsidR="001E5FFD">
        <w:t>spesialisthelsetjenesten</w:t>
      </w:r>
      <w:r w:rsidR="00CE143C">
        <w:t>,</w:t>
      </w:r>
      <w:r w:rsidR="006363A2" w:rsidRPr="0049169A">
        <w:t xml:space="preserve"> til økt tilfang av klagesaker til statsforvalteren?</w:t>
      </w:r>
    </w:p>
    <w:p w14:paraId="5F017939" w14:textId="553B67C7" w:rsidR="006363A2" w:rsidRDefault="00F50E9E" w:rsidP="006363A2">
      <w:pPr>
        <w:pStyle w:val="Listeavsnitt"/>
        <w:numPr>
          <w:ilvl w:val="0"/>
          <w:numId w:val="16"/>
        </w:numPr>
      </w:pPr>
      <w:r>
        <w:lastRenderedPageBreak/>
        <w:t xml:space="preserve">I hvilken grad er </w:t>
      </w:r>
      <w:r w:rsidR="006363A2">
        <w:t>forhold som endringer i levekår eller demografi drivende for økningen i klagesaker?</w:t>
      </w:r>
    </w:p>
    <w:p w14:paraId="313604EF" w14:textId="1C0DE9E3" w:rsidR="005C1087" w:rsidRDefault="00934AC3" w:rsidP="006363A2">
      <w:pPr>
        <w:pStyle w:val="Listeavsnitt"/>
        <w:numPr>
          <w:ilvl w:val="0"/>
          <w:numId w:val="16"/>
        </w:numPr>
      </w:pPr>
      <w:r>
        <w:t>I hvilken grad er</w:t>
      </w:r>
      <w:r w:rsidR="005C1087">
        <w:t xml:space="preserve"> den teknologiske utviklingen en drivende faktor for økningen i klagesaker?</w:t>
      </w:r>
    </w:p>
    <w:p w14:paraId="6A715907" w14:textId="71D15F0F" w:rsidR="00E0478B" w:rsidRDefault="00E0478B" w:rsidP="00E0478B">
      <w:pPr>
        <w:pStyle w:val="Listeavsnitt"/>
        <w:numPr>
          <w:ilvl w:val="0"/>
          <w:numId w:val="16"/>
        </w:numPr>
      </w:pPr>
      <w:r>
        <w:t>Hva sier forskningen om situasjonen i andre sektorer eller</w:t>
      </w:r>
      <w:r w:rsidR="00615A41">
        <w:t xml:space="preserve"> sammenlignbare</w:t>
      </w:r>
      <w:r>
        <w:t xml:space="preserve"> land, og finnes det eksempler på gode grep for å snu utviklingen?</w:t>
      </w:r>
    </w:p>
    <w:p w14:paraId="37D477F2" w14:textId="77777777" w:rsidR="0045377E" w:rsidRDefault="0045377E" w:rsidP="00BB5F08"/>
    <w:p w14:paraId="141E8F75" w14:textId="32CB1FB2" w:rsidR="00015C18" w:rsidRDefault="00015C18" w:rsidP="00015C18">
      <w:r>
        <w:t xml:space="preserve">Opplistingen </w:t>
      </w:r>
      <w:r w:rsidRPr="00E82FDD">
        <w:t xml:space="preserve">er ikke </w:t>
      </w:r>
      <w:r>
        <w:t>uttømmende.</w:t>
      </w:r>
      <w:r w:rsidR="00CE0630">
        <w:t xml:space="preserve"> </w:t>
      </w:r>
    </w:p>
    <w:p w14:paraId="5E4F122E" w14:textId="77777777" w:rsidR="006309F0" w:rsidRDefault="006309F0" w:rsidP="00015C18"/>
    <w:p w14:paraId="5BFC2F1F" w14:textId="77777777" w:rsidR="006309F0" w:rsidRDefault="006309F0" w:rsidP="006309F0">
      <w:r w:rsidRPr="00546DBB">
        <w:t>Det er ønskelig at tilbyder</w:t>
      </w:r>
      <w:r>
        <w:t xml:space="preserve"> supplerer med relevante problemstillinger og forskingsspørsmål som kan bidra til å styrke kunnskapsgrunnlaget ytterligere.</w:t>
      </w:r>
    </w:p>
    <w:p w14:paraId="7F52FB69" w14:textId="77777777" w:rsidR="00015C18" w:rsidRDefault="00015C18" w:rsidP="00BB5F08"/>
    <w:p w14:paraId="5EE3F0B4" w14:textId="10FB02B0" w:rsidR="0021191E" w:rsidRDefault="0045377E" w:rsidP="00BB5F08">
      <w:r>
        <w:t>Oppdragsgiver legger til grunn at analysene</w:t>
      </w:r>
      <w:r w:rsidR="006309F0">
        <w:t xml:space="preserve"> baser</w:t>
      </w:r>
      <w:r w:rsidR="00CE143C">
        <w:t>es</w:t>
      </w:r>
      <w:r w:rsidR="006309F0">
        <w:t xml:space="preserve"> på </w:t>
      </w:r>
      <w:r w:rsidR="00FE7D11">
        <w:t>saksstatistikk</w:t>
      </w:r>
      <w:r w:rsidR="00CE143C">
        <w:t xml:space="preserve"> </w:t>
      </w:r>
      <w:r w:rsidR="00C8246D">
        <w:t xml:space="preserve">frem til nå og </w:t>
      </w:r>
      <w:r>
        <w:t xml:space="preserve">tilbake til </w:t>
      </w:r>
      <w:r w:rsidR="00C8246D">
        <w:t xml:space="preserve">og med </w:t>
      </w:r>
      <w:r>
        <w:t xml:space="preserve">2019. </w:t>
      </w:r>
    </w:p>
    <w:p w14:paraId="614EDC86" w14:textId="6F69524D" w:rsidR="00BB5F08" w:rsidRDefault="006210FE" w:rsidP="00BB5F08">
      <w:r>
        <w:t>Ressurskartleggingen</w:t>
      </w:r>
      <w:r w:rsidR="00FE7D11">
        <w:t>,</w:t>
      </w:r>
      <w:r>
        <w:t xml:space="preserve"> som ble gjennomført i 2025</w:t>
      </w:r>
      <w:r w:rsidR="00FE7D11">
        <w:t>,</w:t>
      </w:r>
      <w:r>
        <w:t xml:space="preserve"> vil </w:t>
      </w:r>
      <w:r w:rsidR="00D20DCE">
        <w:t>utgjøre</w:t>
      </w:r>
      <w:r w:rsidR="006309F0">
        <w:t xml:space="preserve"> </w:t>
      </w:r>
      <w:r>
        <w:t>et viktig grunnlag</w:t>
      </w:r>
      <w:r w:rsidR="006309F0">
        <w:t xml:space="preserve"> for arbeidet. </w:t>
      </w:r>
    </w:p>
    <w:p w14:paraId="288D1996" w14:textId="77777777" w:rsidR="0021191E" w:rsidRDefault="0021191E" w:rsidP="00BB5F08"/>
    <w:p w14:paraId="09C09EAE" w14:textId="217D6088" w:rsidR="00C97591" w:rsidRDefault="00C97591" w:rsidP="00055A29">
      <w:pPr>
        <w:rPr>
          <w:b/>
          <w:bCs/>
        </w:rPr>
      </w:pPr>
      <w:r w:rsidRPr="00C97591">
        <w:rPr>
          <w:b/>
          <w:bCs/>
        </w:rPr>
        <w:t xml:space="preserve">Oppdrag </w:t>
      </w:r>
      <w:r w:rsidR="005F6C50">
        <w:rPr>
          <w:b/>
          <w:bCs/>
        </w:rPr>
        <w:t xml:space="preserve">- </w:t>
      </w:r>
      <w:r w:rsidR="00E56D0E">
        <w:rPr>
          <w:b/>
          <w:bCs/>
        </w:rPr>
        <w:t>del</w:t>
      </w:r>
      <w:r w:rsidRPr="00C97591">
        <w:rPr>
          <w:b/>
          <w:bCs/>
        </w:rPr>
        <w:t xml:space="preserve"> 2</w:t>
      </w:r>
      <w:r w:rsidR="007428ED">
        <w:rPr>
          <w:b/>
          <w:bCs/>
        </w:rPr>
        <w:t xml:space="preserve">, </w:t>
      </w:r>
      <w:r w:rsidR="00646A64">
        <w:rPr>
          <w:b/>
          <w:bCs/>
        </w:rPr>
        <w:t xml:space="preserve">avdekke </w:t>
      </w:r>
      <w:r w:rsidR="00226CE4">
        <w:rPr>
          <w:b/>
          <w:bCs/>
        </w:rPr>
        <w:t xml:space="preserve">tiltak </w:t>
      </w:r>
      <w:r w:rsidR="00646A64">
        <w:rPr>
          <w:b/>
          <w:bCs/>
        </w:rPr>
        <w:t>for å håndtere klagesaksutviklingen</w:t>
      </w:r>
    </w:p>
    <w:p w14:paraId="54248F93" w14:textId="19B63FC1" w:rsidR="00687553" w:rsidRDefault="00055A29" w:rsidP="00055A29">
      <w:r w:rsidRPr="00C55EFC">
        <w:t>Prosjektet skal også utrede</w:t>
      </w:r>
      <w:r w:rsidR="007F5E5F">
        <w:t xml:space="preserve">, vurdere og </w:t>
      </w:r>
      <w:r w:rsidRPr="00C55EFC">
        <w:t xml:space="preserve">foreslå </w:t>
      </w:r>
      <w:r w:rsidR="00E76B77">
        <w:t>t</w:t>
      </w:r>
      <w:r w:rsidRPr="00C55EFC">
        <w:t>iltak</w:t>
      </w:r>
      <w:r w:rsidRPr="00BE0785">
        <w:t xml:space="preserve"> som kan</w:t>
      </w:r>
      <w:r>
        <w:t xml:space="preserve"> bidra til å etablere </w:t>
      </w:r>
      <w:r w:rsidR="0021191E">
        <w:t>e</w:t>
      </w:r>
      <w:r w:rsidR="00E76B77">
        <w:t>t handlingsrom for å håndtere</w:t>
      </w:r>
      <w:r w:rsidR="00226CE4">
        <w:t xml:space="preserve"> saksutviklingen</w:t>
      </w:r>
      <w:r w:rsidR="00E76B77">
        <w:t>.</w:t>
      </w:r>
      <w:r w:rsidR="001E6BD2">
        <w:t xml:space="preserve"> Må</w:t>
      </w:r>
      <w:r w:rsidR="00C35018">
        <w:t>let med tiltak</w:t>
      </w:r>
      <w:r w:rsidR="001E6BD2">
        <w:t xml:space="preserve"> er </w:t>
      </w:r>
      <w:r w:rsidR="00C35018">
        <w:t xml:space="preserve">at statsforvalteren kan håndtere omfanget av klagesaker, og ivareta rettssikkerheten på en tilfredsstillende måte. </w:t>
      </w:r>
      <w:r>
        <w:t xml:space="preserve"> </w:t>
      </w:r>
      <w:r w:rsidR="007F5E5F">
        <w:t>Denne delen av utredningen skal basere seg på fase 1</w:t>
      </w:r>
      <w:r w:rsidR="005C44C6">
        <w:t>,</w:t>
      </w:r>
      <w:r w:rsidR="007F5E5F">
        <w:t xml:space="preserve"> og r</w:t>
      </w:r>
      <w:r w:rsidR="00E76B77">
        <w:t>ettes</w:t>
      </w:r>
      <w:r>
        <w:t xml:space="preserve"> mot </w:t>
      </w:r>
      <w:r w:rsidR="00C35018">
        <w:t>klagesakene på de</w:t>
      </w:r>
      <w:r>
        <w:t xml:space="preserve"> </w:t>
      </w:r>
      <w:r w:rsidR="00C35018">
        <w:t>samme områdene.</w:t>
      </w:r>
    </w:p>
    <w:p w14:paraId="674ED393" w14:textId="77777777" w:rsidR="00687553" w:rsidRDefault="00687553" w:rsidP="00055A29"/>
    <w:p w14:paraId="21D11EDC" w14:textId="4FE059B5" w:rsidR="00055A29" w:rsidRPr="00FE7D11" w:rsidRDefault="008123EB" w:rsidP="00055A29">
      <w:pPr>
        <w:rPr>
          <w:u w:val="single"/>
        </w:rPr>
      </w:pPr>
      <w:r w:rsidRPr="00FE7D11">
        <w:rPr>
          <w:u w:val="single"/>
        </w:rPr>
        <w:t>Aktuelle vurderinger</w:t>
      </w:r>
      <w:r w:rsidR="002C1149" w:rsidRPr="00FE7D11">
        <w:rPr>
          <w:u w:val="single"/>
        </w:rPr>
        <w:t xml:space="preserve"> og spørsmål</w:t>
      </w:r>
      <w:r w:rsidRPr="00FE7D11">
        <w:rPr>
          <w:u w:val="single"/>
        </w:rPr>
        <w:t xml:space="preserve"> vil være</w:t>
      </w:r>
      <w:r w:rsidR="003C1DA6" w:rsidRPr="00FE7D11">
        <w:rPr>
          <w:u w:val="single"/>
        </w:rPr>
        <w:t>:</w:t>
      </w:r>
    </w:p>
    <w:p w14:paraId="5156BB6A" w14:textId="11AF48FB" w:rsidR="007F5E5F" w:rsidRDefault="007F5E5F" w:rsidP="00894854">
      <w:pPr>
        <w:pStyle w:val="Listeavsnitt"/>
        <w:numPr>
          <w:ilvl w:val="0"/>
          <w:numId w:val="17"/>
        </w:numPr>
      </w:pPr>
      <w:r>
        <w:t xml:space="preserve">Avdekke behov for </w:t>
      </w:r>
      <w:r w:rsidR="003F5D7C">
        <w:t>endringer i regelverk og retningslinjer og justering av oppdrag fra styringsetatene</w:t>
      </w:r>
    </w:p>
    <w:p w14:paraId="3DDB6F6A" w14:textId="663B98FD" w:rsidR="00A030B9" w:rsidRPr="00D106A8" w:rsidRDefault="00A030B9" w:rsidP="00A030B9">
      <w:pPr>
        <w:pStyle w:val="Listeavsnitt"/>
        <w:numPr>
          <w:ilvl w:val="0"/>
          <w:numId w:val="17"/>
        </w:numPr>
      </w:pPr>
      <w:r w:rsidRPr="00D106A8">
        <w:t>Hvilke tiltak og endringer i andre deler av forvaltningen kan bidra til å redusere antallet klagesaker</w:t>
      </w:r>
      <w:r w:rsidR="005C44C6">
        <w:t>,</w:t>
      </w:r>
      <w:r w:rsidRPr="00D106A8">
        <w:t xml:space="preserve"> uten å svekke rettssikkerheten? </w:t>
      </w:r>
    </w:p>
    <w:p w14:paraId="264DFBB8" w14:textId="2AC04AF8" w:rsidR="00A030B9" w:rsidRDefault="00CD71B2" w:rsidP="00A030B9">
      <w:pPr>
        <w:pStyle w:val="Listeavsnitt"/>
        <w:numPr>
          <w:ilvl w:val="0"/>
          <w:numId w:val="17"/>
        </w:numPr>
      </w:pPr>
      <w:r w:rsidRPr="00214174">
        <w:t xml:space="preserve">Er det behov for økte krav til saksforberedelse og dokumentasjon i </w:t>
      </w:r>
      <w:r w:rsidR="00214174" w:rsidRPr="00214174">
        <w:t xml:space="preserve">mottatte </w:t>
      </w:r>
      <w:r w:rsidRPr="00214174">
        <w:t>klage</w:t>
      </w:r>
      <w:r w:rsidR="00214174" w:rsidRPr="00214174">
        <w:t xml:space="preserve">saker, </w:t>
      </w:r>
      <w:r w:rsidR="00214174" w:rsidRPr="0088721F">
        <w:t xml:space="preserve">for eksempel </w:t>
      </w:r>
      <w:r w:rsidR="0088721F">
        <w:t xml:space="preserve">i </w:t>
      </w:r>
      <w:r w:rsidR="0088721F" w:rsidRPr="0088721F">
        <w:t xml:space="preserve">klager på tjenester </w:t>
      </w:r>
      <w:r w:rsidR="0088721F">
        <w:t xml:space="preserve">innenfor </w:t>
      </w:r>
      <w:r w:rsidR="0088721F" w:rsidRPr="0088721F">
        <w:t>h</w:t>
      </w:r>
      <w:r w:rsidRPr="0088721F">
        <w:t>else</w:t>
      </w:r>
      <w:r w:rsidR="00D106A8" w:rsidRPr="0088721F">
        <w:t>-</w:t>
      </w:r>
      <w:r w:rsidRPr="0088721F">
        <w:t xml:space="preserve"> og omsorg</w:t>
      </w:r>
      <w:r w:rsidR="0088721F" w:rsidRPr="0088721F">
        <w:t>ssektoren</w:t>
      </w:r>
      <w:r w:rsidR="00A25AB0">
        <w:t>?</w:t>
      </w:r>
    </w:p>
    <w:p w14:paraId="0C29B812" w14:textId="77777777" w:rsidR="00242083" w:rsidRDefault="00242083" w:rsidP="00242083">
      <w:pPr>
        <w:pStyle w:val="Listeavsnitt"/>
        <w:numPr>
          <w:ilvl w:val="0"/>
          <w:numId w:val="17"/>
        </w:numPr>
      </w:pPr>
      <w:r w:rsidRPr="003F5D7C">
        <w:t>En vurdering av endringer og forbedringer i klagesaksbehandlingen</w:t>
      </w:r>
      <w:r>
        <w:t xml:space="preserve"> hos statsforvalteren, for eksempel prosessforbedringer</w:t>
      </w:r>
    </w:p>
    <w:p w14:paraId="378748E1" w14:textId="77777777" w:rsidR="00242083" w:rsidRPr="00D106A8" w:rsidRDefault="00242083" w:rsidP="00242083">
      <w:pPr>
        <w:pStyle w:val="Listeavsnitt"/>
        <w:numPr>
          <w:ilvl w:val="0"/>
          <w:numId w:val="17"/>
        </w:numPr>
      </w:pPr>
      <w:r>
        <w:t>Avdekke hvordan</w:t>
      </w:r>
      <w:r w:rsidRPr="00D106A8">
        <w:t xml:space="preserve"> statsforvalteren</w:t>
      </w:r>
      <w:r>
        <w:t xml:space="preserve"> på en rasjonell måte kan prioritere</w:t>
      </w:r>
      <w:r w:rsidRPr="00D106A8">
        <w:t xml:space="preserve"> </w:t>
      </w:r>
      <w:r>
        <w:t xml:space="preserve">og gjennomføre </w:t>
      </w:r>
      <w:r w:rsidRPr="00D106A8">
        <w:t>forebyggende</w:t>
      </w:r>
      <w:r>
        <w:t xml:space="preserve"> og veiledende</w:t>
      </w:r>
      <w:r w:rsidRPr="00D106A8">
        <w:t xml:space="preserve"> </w:t>
      </w:r>
      <w:r>
        <w:t>arbeid</w:t>
      </w:r>
    </w:p>
    <w:p w14:paraId="16AB2C2A" w14:textId="77777777" w:rsidR="00242083" w:rsidRPr="00214174" w:rsidRDefault="00242083" w:rsidP="00242083">
      <w:pPr>
        <w:pStyle w:val="Listeavsnitt"/>
        <w:numPr>
          <w:ilvl w:val="0"/>
          <w:numId w:val="17"/>
        </w:numPr>
      </w:pPr>
      <w:r>
        <w:t>Viser gjennomgangen behov for fornyelse og forbedringer i den digitale kommunikasjonen statsforvalteren har med innbyggerne?</w:t>
      </w:r>
    </w:p>
    <w:p w14:paraId="6A674632" w14:textId="0E97B0CB" w:rsidR="00CD71B2" w:rsidRDefault="00CD71B2" w:rsidP="00CD71B2">
      <w:pPr>
        <w:pStyle w:val="Listeavsnitt"/>
        <w:numPr>
          <w:ilvl w:val="0"/>
          <w:numId w:val="16"/>
        </w:numPr>
      </w:pPr>
      <w:r>
        <w:t>Hva sier forskningen om gjennomførte endringer i andre sektorer eller</w:t>
      </w:r>
      <w:r w:rsidR="008F7F4A">
        <w:t xml:space="preserve"> sammenlignbare</w:t>
      </w:r>
      <w:r>
        <w:t xml:space="preserve"> land, og finnes det eksempler på gode </w:t>
      </w:r>
      <w:r w:rsidR="00263EA1">
        <w:t>tiltak</w:t>
      </w:r>
      <w:r>
        <w:t xml:space="preserve"> for å snu utviklingen?</w:t>
      </w:r>
    </w:p>
    <w:p w14:paraId="099BAEF7" w14:textId="0B8E4F24" w:rsidR="00214174" w:rsidRDefault="00214174" w:rsidP="00687553">
      <w:pPr>
        <w:pStyle w:val="Listeavsnitt"/>
      </w:pPr>
    </w:p>
    <w:p w14:paraId="088B69B0" w14:textId="77777777" w:rsidR="00005AD1" w:rsidRDefault="00005AD1" w:rsidP="00005AD1"/>
    <w:p w14:paraId="21FEA926" w14:textId="1898C7B4" w:rsidR="00005AD1" w:rsidRDefault="00005AD1" w:rsidP="00005AD1">
      <w:r>
        <w:t xml:space="preserve">Opplistingen er </w:t>
      </w:r>
      <w:r w:rsidRPr="00E82FDD">
        <w:t xml:space="preserve">ikke </w:t>
      </w:r>
      <w:r>
        <w:t>uttømmende.</w:t>
      </w:r>
    </w:p>
    <w:p w14:paraId="677B855F" w14:textId="77777777" w:rsidR="00546DBB" w:rsidRDefault="00546DBB" w:rsidP="00546DBB"/>
    <w:p w14:paraId="18108C2D" w14:textId="54D3465B" w:rsidR="00546DBB" w:rsidRDefault="00546DBB" w:rsidP="00546DBB">
      <w:r w:rsidRPr="00546DBB">
        <w:t>Det er ønskelig</w:t>
      </w:r>
      <w:r w:rsidR="00C55EFC">
        <w:t xml:space="preserve"> også i fase 2</w:t>
      </w:r>
      <w:r w:rsidRPr="00546DBB">
        <w:t xml:space="preserve"> at tilbyder</w:t>
      </w:r>
      <w:r>
        <w:t xml:space="preserve"> supplerer med relevante problemstillinger</w:t>
      </w:r>
      <w:r w:rsidR="006309F0">
        <w:t xml:space="preserve"> og </w:t>
      </w:r>
      <w:r>
        <w:t>forskingsspørsmål</w:t>
      </w:r>
      <w:r w:rsidR="003F5D7C">
        <w:t>,</w:t>
      </w:r>
      <w:r>
        <w:t xml:space="preserve"> som kan bidra til å styrke kunnskapsgrunnlaget </w:t>
      </w:r>
      <w:r w:rsidR="006309F0">
        <w:t>og øke bredden i foreslåtte tiltak</w:t>
      </w:r>
      <w:r>
        <w:t>.</w:t>
      </w:r>
    </w:p>
    <w:p w14:paraId="45B6D013" w14:textId="77777777" w:rsidR="009308C3" w:rsidRDefault="009308C3" w:rsidP="009308C3"/>
    <w:p w14:paraId="66440D7A" w14:textId="1DBB109F" w:rsidR="00BD4FEC" w:rsidRDefault="00BD4FEC" w:rsidP="00BD4FEC">
      <w:r w:rsidRPr="00C55EFC">
        <w:lastRenderedPageBreak/>
        <w:t>Det er opp til tilbyder å foreslå hvilke fremgangsmåte</w:t>
      </w:r>
      <w:r>
        <w:t>r/</w:t>
      </w:r>
      <w:r w:rsidRPr="00C55EFC">
        <w:t>metode</w:t>
      </w:r>
      <w:r>
        <w:t xml:space="preserve">r som er mest hensiktsmessig å benytte for å svare ut oppdragets problemstillinger. Fremgangsmåte/metodikk i arbeidet </w:t>
      </w:r>
      <w:r w:rsidR="00D56391">
        <w:t xml:space="preserve">vil være tema </w:t>
      </w:r>
      <w:r>
        <w:t>i oppstartsmøtet. Tilnærmingen kan også tilpasses i løpende dialog med oppdragsgiver, men likevel innenfor rammen for prosjektet.</w:t>
      </w:r>
    </w:p>
    <w:p w14:paraId="79F23BD9" w14:textId="77777777" w:rsidR="00FE7D11" w:rsidRDefault="00FE7D11" w:rsidP="00BB5F08"/>
    <w:p w14:paraId="71CC6820" w14:textId="77777777" w:rsidR="00E47006" w:rsidRPr="00132032" w:rsidRDefault="00E47006" w:rsidP="00E47006">
      <w:pPr>
        <w:rPr>
          <w:b/>
          <w:bCs/>
        </w:rPr>
      </w:pPr>
      <w:r w:rsidRPr="006A60EF">
        <w:rPr>
          <w:b/>
          <w:bCs/>
        </w:rPr>
        <w:t>Gjennomføring</w:t>
      </w:r>
    </w:p>
    <w:p w14:paraId="70D2F1F6" w14:textId="2D340B0F" w:rsidR="002352CD" w:rsidRDefault="00AD2361" w:rsidP="002352CD">
      <w:r>
        <w:t xml:space="preserve">Endelig sluttrapport skal foreligge på norsk. </w:t>
      </w:r>
    </w:p>
    <w:p w14:paraId="16EEC281" w14:textId="77777777" w:rsidR="002352CD" w:rsidRDefault="002352CD" w:rsidP="00BB5F08"/>
    <w:p w14:paraId="43ECD5D9" w14:textId="77777777" w:rsidR="00796479" w:rsidRDefault="00796479" w:rsidP="00796479">
      <w:r w:rsidRPr="00A52A78">
        <w:t>Oppdragstakers tilgang på juridisk kompetanse må synliggjøres. Slik kompetanse vil være nyttig med tanke på analyser og påfølgende anbefalinger.</w:t>
      </w:r>
    </w:p>
    <w:p w14:paraId="6381F12D" w14:textId="77777777" w:rsidR="00796479" w:rsidRDefault="00796479" w:rsidP="00BB5F08"/>
    <w:p w14:paraId="01F9679E" w14:textId="76352F4E" w:rsidR="002352CD" w:rsidRDefault="00E47006" w:rsidP="00BB5F08">
      <w:r>
        <w:t>DFD</w:t>
      </w:r>
      <w:r w:rsidR="002352CD">
        <w:t xml:space="preserve"> vil stille med faste kontaktpersoner som vil bidra i gjennomføringen. Det v</w:t>
      </w:r>
      <w:r>
        <w:t>il bli etablert</w:t>
      </w:r>
      <w:r w:rsidR="002352CD">
        <w:t xml:space="preserve"> en referansegruppe bestående</w:t>
      </w:r>
      <w:r w:rsidR="007004F1">
        <w:t xml:space="preserve"> av</w:t>
      </w:r>
      <w:r w:rsidR="002352CD">
        <w:t xml:space="preserve"> </w:t>
      </w:r>
      <w:r w:rsidR="00FE7D11">
        <w:t>representanter</w:t>
      </w:r>
      <w:r w:rsidR="002352CD">
        <w:t xml:space="preserve"> fra </w:t>
      </w:r>
      <w:r w:rsidR="00D17EF2">
        <w:t xml:space="preserve">styringsetatene og </w:t>
      </w:r>
      <w:r w:rsidR="00495D2A">
        <w:t>statsforvalterne</w:t>
      </w:r>
      <w:r w:rsidR="002352CD">
        <w:t xml:space="preserve">. </w:t>
      </w:r>
    </w:p>
    <w:p w14:paraId="518103D7" w14:textId="1A2C3B66" w:rsidR="00495D2A" w:rsidRDefault="00AC748D" w:rsidP="00BB5F08">
      <w:r>
        <w:t>Oppdragstaker har fullt faglig ansvar for metodevalg, analyser og konklusjoner. Kontaktpersonene vil bidra praktisk. Referansegruppen vil være tilgjengelig for innspill, kvalitetssikring av problemstillinger og diskusjon, ikke til godkjenning av resultater.</w:t>
      </w:r>
    </w:p>
    <w:p w14:paraId="44CDA5B8" w14:textId="77777777" w:rsidR="00AC748D" w:rsidRDefault="00AC748D" w:rsidP="00BB5F08"/>
    <w:p w14:paraId="3147DA58" w14:textId="64102C07" w:rsidR="006E7A7E" w:rsidRDefault="006E7A7E" w:rsidP="00BB5F08">
      <w:r>
        <w:t>Oppdragsgiver og referansegruppe kan ikke instruere oppdragstaker om konklusjoner eller endre resultatene. Resultater skal kunne publiseres uavhengig av om de er fordelaktige for oppdragsgiver. Eventuell forhåndsgjennomgang begrenses til faktasjekk og ikke til faglige vurderinger.</w:t>
      </w:r>
    </w:p>
    <w:p w14:paraId="283FC36E" w14:textId="77777777" w:rsidR="006E7A7E" w:rsidRDefault="006E7A7E" w:rsidP="00BB5F08"/>
    <w:p w14:paraId="10E808AA" w14:textId="05EF091E" w:rsidR="00A52A78" w:rsidRDefault="00F13C86" w:rsidP="00BB5F08">
      <w:r>
        <w:t>Fra k</w:t>
      </w:r>
      <w:r w:rsidR="003D47C6">
        <w:t>art</w:t>
      </w:r>
      <w:r w:rsidR="008213D2">
        <w:t>legging av ressurssituasjonen hos statsforvalterne i 2025</w:t>
      </w:r>
      <w:r>
        <w:t xml:space="preserve"> </w:t>
      </w:r>
      <w:r w:rsidR="003D47C6">
        <w:t>foreligger det arbeidsgrupperapport</w:t>
      </w:r>
      <w:r w:rsidR="00EA6932">
        <w:t xml:space="preserve"> </w:t>
      </w:r>
      <w:r w:rsidR="003D47C6">
        <w:t xml:space="preserve">og </w:t>
      </w:r>
      <w:r w:rsidR="008213D2">
        <w:t>saksstatistikk</w:t>
      </w:r>
      <w:r w:rsidR="003D47C6">
        <w:t xml:space="preserve">. </w:t>
      </w:r>
      <w:r>
        <w:t xml:space="preserve">Embetenes årsrapporter vil også være nyttige i dette analysearbeidet. </w:t>
      </w:r>
      <w:r w:rsidR="003D47C6">
        <w:t xml:space="preserve">Ved behov </w:t>
      </w:r>
      <w:r w:rsidR="006E146C">
        <w:t>kan det</w:t>
      </w:r>
      <w:r w:rsidR="008A181A">
        <w:t>, etter dialog med DFD,</w:t>
      </w:r>
      <w:r w:rsidR="006E146C">
        <w:t xml:space="preserve"> </w:t>
      </w:r>
      <w:r w:rsidR="003D47C6">
        <w:t>innhente</w:t>
      </w:r>
      <w:r w:rsidR="006E146C">
        <w:t>s</w:t>
      </w:r>
      <w:r w:rsidR="003D47C6">
        <w:t xml:space="preserve"> ytterligere statistikk for å sikre et godt analyse</w:t>
      </w:r>
      <w:r w:rsidR="000B41F3">
        <w:t>grunnlag.</w:t>
      </w:r>
      <w:r w:rsidR="003D47C6">
        <w:t xml:space="preserve"> </w:t>
      </w:r>
    </w:p>
    <w:p w14:paraId="573E81B8" w14:textId="77777777" w:rsidR="00A52A78" w:rsidRDefault="00A52A78" w:rsidP="00BB5F08">
      <w:bookmarkStart w:id="25" w:name="_Hlk229428818"/>
    </w:p>
    <w:p w14:paraId="29E1BC9C" w14:textId="07A9EC02" w:rsidR="00644CC1" w:rsidRDefault="00644CC1" w:rsidP="00BB5F08">
      <w:r>
        <w:t xml:space="preserve">Oppdragstaker skal avlevere </w:t>
      </w:r>
      <w:r w:rsidR="00BD17EB">
        <w:t xml:space="preserve">to separate </w:t>
      </w:r>
      <w:r>
        <w:t>sluttrapport</w:t>
      </w:r>
      <w:r w:rsidR="00BD17EB">
        <w:t>er</w:t>
      </w:r>
      <w:r>
        <w:t xml:space="preserve"> i samsvar med oppdragsbeskrivelsen for både del 1 og 2</w:t>
      </w:r>
      <w:r w:rsidR="007004F1">
        <w:t>.</w:t>
      </w:r>
    </w:p>
    <w:bookmarkEnd w:id="25"/>
    <w:p w14:paraId="6417C6D5" w14:textId="77777777" w:rsidR="002352CD" w:rsidRDefault="002352CD" w:rsidP="00BB5F08"/>
    <w:bookmarkEnd w:id="19"/>
    <w:p w14:paraId="59ADE268" w14:textId="29C64866" w:rsidR="006309F0" w:rsidRPr="006309F0" w:rsidRDefault="006309F0" w:rsidP="00BB5F08">
      <w:pPr>
        <w:rPr>
          <w:b/>
          <w:bCs/>
        </w:rPr>
      </w:pPr>
      <w:r w:rsidRPr="006309F0">
        <w:rPr>
          <w:b/>
          <w:bCs/>
        </w:rPr>
        <w:t>Om tilbudet</w:t>
      </w:r>
    </w:p>
    <w:p w14:paraId="59A5BD9C" w14:textId="4542681C" w:rsidR="006309F0" w:rsidRDefault="006309F0" w:rsidP="006309F0">
      <w:r w:rsidRPr="00E82FDD">
        <w:t>Det er ønskelig at tilbudet begrenses til maksimalt 10 sider</w:t>
      </w:r>
      <w:r w:rsidRPr="006309F0">
        <w:t>. Forside, innholdsfortegnelse, CV-er og eventuelle vedlegg kommer i tillegg. Eventuelle overskridelser av sideantallet vil ikke i seg selv medføre avvisning.</w:t>
      </w:r>
    </w:p>
    <w:p w14:paraId="0B45347C" w14:textId="77777777" w:rsidR="006309F0" w:rsidRDefault="006309F0" w:rsidP="00BB5F08"/>
    <w:p w14:paraId="3979C7CF" w14:textId="77777777" w:rsidR="00712AA4" w:rsidRPr="007D64B8" w:rsidRDefault="00712AA4" w:rsidP="007D64B8"/>
    <w:p w14:paraId="5AE07E52" w14:textId="6B9B81E3" w:rsidR="00815C05" w:rsidRPr="000B7BF7" w:rsidRDefault="00F564AC" w:rsidP="00D45BF6">
      <w:pPr>
        <w:rPr>
          <w:lang w:eastAsia="nb-NO"/>
        </w:rPr>
      </w:pPr>
      <w:r>
        <w:br w:type="page"/>
      </w:r>
    </w:p>
    <w:p w14:paraId="5DD3A635" w14:textId="2394040A" w:rsidR="000B7BF7" w:rsidRDefault="000B7BF7" w:rsidP="000B7BF7">
      <w:pPr>
        <w:pStyle w:val="Overskrift1"/>
      </w:pPr>
      <w:bookmarkStart w:id="26" w:name="_Toc229429344"/>
      <w:r w:rsidRPr="000B7BF7">
        <w:lastRenderedPageBreak/>
        <w:t xml:space="preserve">Bilag 2: </w:t>
      </w:r>
      <w:r w:rsidR="00AD66B7">
        <w:t>Oppdragstakers</w:t>
      </w:r>
      <w:r w:rsidRPr="000B7BF7">
        <w:t xml:space="preserve"> spesifikasjon av</w:t>
      </w:r>
      <w:r w:rsidR="00AD0821">
        <w:t xml:space="preserve"> oppdraget</w:t>
      </w:r>
      <w:bookmarkEnd w:id="26"/>
    </w:p>
    <w:p w14:paraId="5A0D949B" w14:textId="41E1713A" w:rsidR="0092488F" w:rsidRDefault="000B7BF7" w:rsidP="000B7BF7">
      <w:pPr>
        <w:rPr>
          <w:i/>
          <w:szCs w:val="22"/>
        </w:rPr>
      </w:pPr>
      <w:r>
        <w:rPr>
          <w:i/>
          <w:szCs w:val="22"/>
        </w:rPr>
        <w:t>Bilaget skal f</w:t>
      </w:r>
      <w:r w:rsidRPr="00B83756">
        <w:rPr>
          <w:i/>
          <w:szCs w:val="22"/>
        </w:rPr>
        <w:t xml:space="preserve">ylles ut av </w:t>
      </w:r>
      <w:r w:rsidR="00AD66B7">
        <w:rPr>
          <w:i/>
          <w:szCs w:val="22"/>
        </w:rPr>
        <w:t>Oppdragstaker</w:t>
      </w:r>
      <w:r w:rsidRPr="00B83756">
        <w:rPr>
          <w:i/>
          <w:szCs w:val="22"/>
        </w:rPr>
        <w:t xml:space="preserve">. </w:t>
      </w:r>
    </w:p>
    <w:p w14:paraId="1EA3BDCE" w14:textId="429CCAF1" w:rsidR="00F153FE" w:rsidRPr="0092488F" w:rsidRDefault="0092488F" w:rsidP="000B7BF7">
      <w:pPr>
        <w:rPr>
          <w:i/>
          <w:szCs w:val="22"/>
        </w:rPr>
      </w:pPr>
      <w:r>
        <w:rPr>
          <w:i/>
          <w:szCs w:val="22"/>
        </w:rPr>
        <w:br w:type="page"/>
      </w:r>
    </w:p>
    <w:p w14:paraId="058875D6" w14:textId="41CC250A" w:rsidR="00815C05" w:rsidRPr="005B15D9" w:rsidRDefault="00815C05" w:rsidP="00E50582">
      <w:pPr>
        <w:pStyle w:val="Overskrift1"/>
      </w:pPr>
      <w:bookmarkStart w:id="27" w:name="_Toc229429345"/>
      <w:r w:rsidRPr="005E492E">
        <w:lastRenderedPageBreak/>
        <w:t>Bilag 3</w:t>
      </w:r>
      <w:r>
        <w:t>:</w:t>
      </w:r>
      <w:r w:rsidRPr="005E492E">
        <w:t xml:space="preserve"> </w:t>
      </w:r>
      <w:r w:rsidR="00DE0FAA">
        <w:t>Prosjekt- og fremdriftsplan</w:t>
      </w:r>
      <w:bookmarkEnd w:id="27"/>
    </w:p>
    <w:p w14:paraId="3DC6CAE2" w14:textId="77777777" w:rsidR="00267D0A" w:rsidRPr="00F850C0" w:rsidRDefault="00267D0A" w:rsidP="00815C05">
      <w:pPr>
        <w:rPr>
          <w:rFonts w:cs="Arial"/>
          <w:i/>
          <w:szCs w:val="22"/>
        </w:rPr>
      </w:pPr>
    </w:p>
    <w:p w14:paraId="27F2A8D1" w14:textId="3B35203B" w:rsidR="00DE0FAA" w:rsidRDefault="00DE0FAA" w:rsidP="00E51B79">
      <w:pPr>
        <w:pStyle w:val="Overskrift2"/>
      </w:pPr>
      <w:bookmarkStart w:id="28" w:name="_Toc229429346"/>
      <w:r>
        <w:t xml:space="preserve">Avtalens punkt </w:t>
      </w:r>
      <w:r w:rsidR="00EB7AA2">
        <w:t>1</w:t>
      </w:r>
      <w:r w:rsidR="00772EF4">
        <w:t>.</w:t>
      </w:r>
      <w:r w:rsidR="00BC56A5">
        <w:t>4</w:t>
      </w:r>
      <w:r w:rsidR="00772EF4">
        <w:t xml:space="preserve"> Fremdriftsplan og leveringsdag</w:t>
      </w:r>
      <w:bookmarkEnd w:id="28"/>
    </w:p>
    <w:p w14:paraId="5EE1DE39" w14:textId="7784C073" w:rsidR="00582F0B" w:rsidRDefault="00582F0B" w:rsidP="003B5053">
      <w:pPr>
        <w:pStyle w:val="Overskrift3"/>
      </w:pPr>
      <w:bookmarkStart w:id="29" w:name="_Toc229429347"/>
      <w:r>
        <w:t>Oppstart</w:t>
      </w:r>
      <w:bookmarkEnd w:id="29"/>
    </w:p>
    <w:p w14:paraId="67B5964F" w14:textId="77777777" w:rsidR="00BA50D6" w:rsidRPr="00582F0B" w:rsidRDefault="00BA50D6" w:rsidP="00582F0B">
      <w:pPr>
        <w:rPr>
          <w:lang w:eastAsia="nb-NO"/>
        </w:rPr>
      </w:pPr>
    </w:p>
    <w:p w14:paraId="30176017" w14:textId="018F1D94" w:rsidR="00BA50D6" w:rsidRDefault="00772EF4" w:rsidP="00BA50D6">
      <w:pPr>
        <w:rPr>
          <w:lang w:eastAsia="nb-NO"/>
        </w:rPr>
      </w:pPr>
      <w:r>
        <w:rPr>
          <w:lang w:eastAsia="nb-NO"/>
        </w:rPr>
        <w:t>Oppdraget</w:t>
      </w:r>
      <w:r w:rsidR="00BA50D6" w:rsidRPr="00BA50D6">
        <w:rPr>
          <w:lang w:eastAsia="nb-NO"/>
        </w:rPr>
        <w:t xml:space="preserve"> skal påbegynnes</w:t>
      </w:r>
      <w:r w:rsidR="00F32882">
        <w:rPr>
          <w:lang w:eastAsia="nb-NO"/>
        </w:rPr>
        <w:t xml:space="preserve"> snarest mulig etter kontraktsinngåelse, </w:t>
      </w:r>
      <w:r w:rsidR="009C4FC7">
        <w:rPr>
          <w:lang w:eastAsia="nb-NO"/>
        </w:rPr>
        <w:t xml:space="preserve">senest </w:t>
      </w:r>
      <w:r w:rsidR="00787D16">
        <w:rPr>
          <w:lang w:eastAsia="nb-NO"/>
        </w:rPr>
        <w:t>1. august</w:t>
      </w:r>
      <w:r w:rsidR="00F13C86">
        <w:rPr>
          <w:lang w:eastAsia="nb-NO"/>
        </w:rPr>
        <w:t xml:space="preserve"> </w:t>
      </w:r>
      <w:r w:rsidR="00E82FDD">
        <w:rPr>
          <w:lang w:eastAsia="nb-NO"/>
        </w:rPr>
        <w:t>2026</w:t>
      </w:r>
      <w:r w:rsidR="00BA50D6" w:rsidRPr="00BA50D6">
        <w:rPr>
          <w:lang w:eastAsia="nb-NO"/>
        </w:rPr>
        <w:t>.</w:t>
      </w:r>
    </w:p>
    <w:p w14:paraId="1A8E2200" w14:textId="13223145" w:rsidR="00BA50D6" w:rsidRDefault="00BA50D6" w:rsidP="00BA50D6">
      <w:pPr>
        <w:rPr>
          <w:lang w:eastAsia="nb-NO"/>
        </w:rPr>
      </w:pPr>
    </w:p>
    <w:p w14:paraId="7AC3CB06" w14:textId="77777777" w:rsidR="0058080D" w:rsidRDefault="0058080D" w:rsidP="00BA50D6">
      <w:pPr>
        <w:rPr>
          <w:lang w:eastAsia="nb-NO"/>
        </w:rPr>
      </w:pPr>
    </w:p>
    <w:p w14:paraId="75147027" w14:textId="4A8E2955" w:rsidR="00BA50D6" w:rsidRDefault="00BA50D6" w:rsidP="00BA50D6">
      <w:pPr>
        <w:rPr>
          <w:lang w:eastAsia="nb-NO"/>
        </w:rPr>
      </w:pPr>
    </w:p>
    <w:p w14:paraId="4AD47A5E" w14:textId="18C80CCA" w:rsidR="00BA50D6" w:rsidRPr="00BA50D6" w:rsidRDefault="00BA50D6" w:rsidP="003B5053">
      <w:pPr>
        <w:pStyle w:val="Overskrift3"/>
      </w:pPr>
      <w:bookmarkStart w:id="30" w:name="_Toc229429348"/>
      <w:r w:rsidRPr="00BA50D6">
        <w:t xml:space="preserve">Tidsramme for </w:t>
      </w:r>
      <w:r w:rsidR="00697DA1">
        <w:t>Oppdraget</w:t>
      </w:r>
      <w:bookmarkEnd w:id="30"/>
      <w:r w:rsidR="00697DA1">
        <w:t xml:space="preserve"> </w:t>
      </w:r>
    </w:p>
    <w:p w14:paraId="7DAC18D4" w14:textId="1044A7C0" w:rsidR="00BA50D6" w:rsidRDefault="00BA50D6" w:rsidP="00BA50D6">
      <w:pPr>
        <w:rPr>
          <w:lang w:eastAsia="nb-NO"/>
        </w:rPr>
      </w:pPr>
    </w:p>
    <w:p w14:paraId="30C9E11A" w14:textId="0D317CE2" w:rsidR="00BA50D6" w:rsidRDefault="00533D36" w:rsidP="00BA50D6">
      <w:pPr>
        <w:rPr>
          <w:lang w:eastAsia="nb-NO"/>
        </w:rPr>
      </w:pPr>
      <w:r w:rsidRPr="00E82FDD">
        <w:rPr>
          <w:lang w:eastAsia="nb-NO"/>
        </w:rPr>
        <w:t>Oppdraget</w:t>
      </w:r>
      <w:r w:rsidR="00BA50D6" w:rsidRPr="00E82FDD">
        <w:rPr>
          <w:lang w:eastAsia="nb-NO"/>
        </w:rPr>
        <w:t xml:space="preserve"> løper inntil </w:t>
      </w:r>
      <w:r w:rsidR="00296F82" w:rsidRPr="00E82FDD">
        <w:rPr>
          <w:lang w:eastAsia="nb-NO"/>
        </w:rPr>
        <w:t>31</w:t>
      </w:r>
      <w:r w:rsidR="00BA50D6" w:rsidRPr="00E82FDD">
        <w:rPr>
          <w:lang w:eastAsia="nb-NO"/>
        </w:rPr>
        <w:t>.</w:t>
      </w:r>
      <w:r w:rsidR="00D50A12">
        <w:rPr>
          <w:lang w:eastAsia="nb-NO"/>
        </w:rPr>
        <w:t xml:space="preserve"> mai </w:t>
      </w:r>
      <w:r w:rsidR="00296F82" w:rsidRPr="00E82FDD">
        <w:rPr>
          <w:lang w:eastAsia="nb-NO"/>
        </w:rPr>
        <w:t>202</w:t>
      </w:r>
      <w:r w:rsidR="00FB6480">
        <w:rPr>
          <w:lang w:eastAsia="nb-NO"/>
        </w:rPr>
        <w:t>7</w:t>
      </w:r>
      <w:r w:rsidR="00BA50D6" w:rsidRPr="00E82FDD">
        <w:rPr>
          <w:lang w:eastAsia="nb-NO"/>
        </w:rPr>
        <w:t>.</w:t>
      </w:r>
    </w:p>
    <w:p w14:paraId="7F5CEDDE" w14:textId="77777777" w:rsidR="00BA50D6" w:rsidRDefault="00BA50D6" w:rsidP="00BA50D6">
      <w:pPr>
        <w:rPr>
          <w:lang w:eastAsia="nb-NO"/>
        </w:rPr>
      </w:pPr>
    </w:p>
    <w:p w14:paraId="1E623F44" w14:textId="77777777" w:rsidR="003F60DD" w:rsidRDefault="003F60DD" w:rsidP="004B7DF0">
      <w:pPr>
        <w:rPr>
          <w:lang w:eastAsia="nb-NO"/>
        </w:rPr>
      </w:pPr>
    </w:p>
    <w:p w14:paraId="3365EEBA" w14:textId="3F592E06" w:rsidR="00FB7E8D" w:rsidRDefault="00B761D6" w:rsidP="00514765">
      <w:pPr>
        <w:pStyle w:val="Overskrift3"/>
      </w:pPr>
      <w:bookmarkStart w:id="31" w:name="_Toc229429349"/>
      <w:r>
        <w:t>Delleveranser</w:t>
      </w:r>
      <w:bookmarkEnd w:id="31"/>
      <w:r>
        <w:t xml:space="preserve"> </w:t>
      </w:r>
    </w:p>
    <w:p w14:paraId="6792A1F6" w14:textId="7E6A2B3D" w:rsidR="00B60343" w:rsidRDefault="00B60343" w:rsidP="00B60343">
      <w:pPr>
        <w:rPr>
          <w:lang w:eastAsia="nb-NO"/>
        </w:rPr>
      </w:pPr>
    </w:p>
    <w:p w14:paraId="4A09BBB8" w14:textId="2ADB5374" w:rsidR="00B60343" w:rsidRDefault="00B60343" w:rsidP="00B60343">
      <w:pPr>
        <w:rPr>
          <w:lang w:eastAsia="nb-NO"/>
        </w:rPr>
      </w:pPr>
      <w:r>
        <w:rPr>
          <w:lang w:eastAsia="nb-NO"/>
        </w:rPr>
        <w:t>Følgende delleveranser skal leveres:</w:t>
      </w:r>
    </w:p>
    <w:p w14:paraId="375C289E" w14:textId="658EFD2E" w:rsidR="00B60343" w:rsidRDefault="00B60343" w:rsidP="00B60343">
      <w:pPr>
        <w:rPr>
          <w:lang w:eastAsia="nb-NO"/>
        </w:rPr>
      </w:pPr>
    </w:p>
    <w:p w14:paraId="3993A800" w14:textId="5AAEAE04" w:rsidR="00B60343" w:rsidRPr="000B404D" w:rsidRDefault="00296F82" w:rsidP="00B60343">
      <w:pPr>
        <w:pStyle w:val="Listeavsnitt"/>
        <w:numPr>
          <w:ilvl w:val="0"/>
          <w:numId w:val="15"/>
        </w:numPr>
        <w:rPr>
          <w:lang w:val="nn-NO" w:eastAsia="nb-NO"/>
        </w:rPr>
      </w:pPr>
      <w:r w:rsidRPr="000B404D">
        <w:rPr>
          <w:lang w:val="nn-NO" w:eastAsia="nb-NO"/>
        </w:rPr>
        <w:t>01.</w:t>
      </w:r>
      <w:r w:rsidR="00D50A12">
        <w:rPr>
          <w:lang w:val="nn-NO" w:eastAsia="nb-NO"/>
        </w:rPr>
        <w:t xml:space="preserve"> februar </w:t>
      </w:r>
      <w:r w:rsidRPr="000B404D">
        <w:rPr>
          <w:lang w:val="nn-NO" w:eastAsia="nb-NO"/>
        </w:rPr>
        <w:t>202</w:t>
      </w:r>
      <w:r w:rsidR="00FB6480">
        <w:rPr>
          <w:lang w:val="nn-NO" w:eastAsia="nb-NO"/>
        </w:rPr>
        <w:t>7</w:t>
      </w:r>
      <w:r w:rsidR="001615AA" w:rsidRPr="000B404D">
        <w:rPr>
          <w:lang w:val="nn-NO" w:eastAsia="nb-NO"/>
        </w:rPr>
        <w:t xml:space="preserve">: </w:t>
      </w:r>
      <w:r w:rsidR="00BD17EB">
        <w:rPr>
          <w:lang w:val="nn-NO" w:eastAsia="nb-NO"/>
        </w:rPr>
        <w:t xml:space="preserve">Sluttrapport for </w:t>
      </w:r>
      <w:r w:rsidRPr="000B404D">
        <w:rPr>
          <w:lang w:val="nn-NO" w:eastAsia="nb-NO"/>
        </w:rPr>
        <w:t xml:space="preserve"> del 1</w:t>
      </w:r>
      <w:r w:rsidR="00BD17EB">
        <w:rPr>
          <w:lang w:val="nn-NO" w:eastAsia="nb-NO"/>
        </w:rPr>
        <w:t xml:space="preserve"> av oppdraget</w:t>
      </w:r>
      <w:r w:rsidRPr="000B404D">
        <w:rPr>
          <w:lang w:val="nn-NO" w:eastAsia="nb-NO"/>
        </w:rPr>
        <w:t>.</w:t>
      </w:r>
    </w:p>
    <w:p w14:paraId="0D1941B5" w14:textId="77777777" w:rsidR="007928C1" w:rsidRPr="000B404D" w:rsidRDefault="007928C1" w:rsidP="007928C1">
      <w:pPr>
        <w:pStyle w:val="Listeavsnitt"/>
        <w:rPr>
          <w:lang w:val="nn-NO" w:eastAsia="nb-NO"/>
        </w:rPr>
      </w:pPr>
    </w:p>
    <w:p w14:paraId="0CD6131A" w14:textId="7B4A1D33" w:rsidR="001615AA" w:rsidRPr="000B404D" w:rsidRDefault="00296F82" w:rsidP="00B60343">
      <w:pPr>
        <w:pStyle w:val="Listeavsnitt"/>
        <w:numPr>
          <w:ilvl w:val="0"/>
          <w:numId w:val="15"/>
        </w:numPr>
        <w:rPr>
          <w:lang w:val="nn-NO" w:eastAsia="nb-NO"/>
        </w:rPr>
      </w:pPr>
      <w:r w:rsidRPr="000B404D">
        <w:rPr>
          <w:lang w:val="nn-NO" w:eastAsia="nb-NO"/>
        </w:rPr>
        <w:t>31.</w:t>
      </w:r>
      <w:r w:rsidR="00D50A12">
        <w:rPr>
          <w:lang w:val="nn-NO" w:eastAsia="nb-NO"/>
        </w:rPr>
        <w:t xml:space="preserve"> mai  </w:t>
      </w:r>
      <w:r w:rsidRPr="000B404D">
        <w:rPr>
          <w:lang w:val="nn-NO" w:eastAsia="nb-NO"/>
        </w:rPr>
        <w:t>202</w:t>
      </w:r>
      <w:r w:rsidR="00FB6480">
        <w:rPr>
          <w:lang w:val="nn-NO" w:eastAsia="nb-NO"/>
        </w:rPr>
        <w:t>7</w:t>
      </w:r>
      <w:r w:rsidR="001615AA" w:rsidRPr="000B404D">
        <w:rPr>
          <w:lang w:val="nn-NO" w:eastAsia="nb-NO"/>
        </w:rPr>
        <w:t xml:space="preserve">: </w:t>
      </w:r>
      <w:r w:rsidR="00BD17EB">
        <w:rPr>
          <w:lang w:val="nn-NO" w:eastAsia="nb-NO"/>
        </w:rPr>
        <w:t xml:space="preserve">Sluttrapport for </w:t>
      </w:r>
      <w:r w:rsidRPr="000B404D">
        <w:rPr>
          <w:lang w:val="nn-NO" w:eastAsia="nb-NO"/>
        </w:rPr>
        <w:t xml:space="preserve"> del 2</w:t>
      </w:r>
      <w:r w:rsidR="00BD17EB">
        <w:rPr>
          <w:lang w:val="nn-NO" w:eastAsia="nb-NO"/>
        </w:rPr>
        <w:t xml:space="preserve"> av oppdraget</w:t>
      </w:r>
      <w:r w:rsidRPr="000B404D">
        <w:rPr>
          <w:lang w:val="nn-NO" w:eastAsia="nb-NO"/>
        </w:rPr>
        <w:t>.</w:t>
      </w:r>
    </w:p>
    <w:p w14:paraId="02534151" w14:textId="77777777" w:rsidR="004C478B" w:rsidRPr="00CC0D24" w:rsidRDefault="004C478B" w:rsidP="004C478B">
      <w:pPr>
        <w:rPr>
          <w:lang w:val="nn-NO" w:eastAsia="nb-NO"/>
        </w:rPr>
      </w:pPr>
    </w:p>
    <w:p w14:paraId="3E913EEC" w14:textId="493C93F8" w:rsidR="004B7DF0" w:rsidRPr="00CC0D24" w:rsidRDefault="00115584" w:rsidP="004B7DF0">
      <w:pPr>
        <w:rPr>
          <w:lang w:val="nn-NO" w:eastAsia="nb-NO"/>
        </w:rPr>
      </w:pPr>
      <w:proofErr w:type="spellStart"/>
      <w:r>
        <w:rPr>
          <w:lang w:val="nn-NO" w:eastAsia="nb-NO"/>
        </w:rPr>
        <w:t>Fristene</w:t>
      </w:r>
      <w:proofErr w:type="spellEnd"/>
      <w:r>
        <w:rPr>
          <w:lang w:val="nn-NO" w:eastAsia="nb-NO"/>
        </w:rPr>
        <w:t xml:space="preserve"> </w:t>
      </w:r>
      <w:proofErr w:type="spellStart"/>
      <w:r>
        <w:rPr>
          <w:lang w:val="nn-NO" w:eastAsia="nb-NO"/>
        </w:rPr>
        <w:t>utløser</w:t>
      </w:r>
      <w:proofErr w:type="spellEnd"/>
      <w:r>
        <w:rPr>
          <w:lang w:val="nn-NO" w:eastAsia="nb-NO"/>
        </w:rPr>
        <w:t xml:space="preserve"> dagbot ved </w:t>
      </w:r>
      <w:proofErr w:type="spellStart"/>
      <w:r>
        <w:rPr>
          <w:lang w:val="nn-NO" w:eastAsia="nb-NO"/>
        </w:rPr>
        <w:t>forsinkelse</w:t>
      </w:r>
      <w:proofErr w:type="spellEnd"/>
      <w:r>
        <w:rPr>
          <w:lang w:val="nn-NO" w:eastAsia="nb-NO"/>
        </w:rPr>
        <w:t>.</w:t>
      </w:r>
    </w:p>
    <w:p w14:paraId="7032280E" w14:textId="77777777" w:rsidR="00E3554F" w:rsidRPr="00E3554F" w:rsidRDefault="00E3554F" w:rsidP="00E3554F">
      <w:pPr>
        <w:rPr>
          <w:rFonts w:ascii="Arial" w:hAnsi="Arial" w:cs="Arial"/>
          <w:b/>
        </w:rPr>
      </w:pPr>
    </w:p>
    <w:p w14:paraId="7C2DE4AA" w14:textId="77777777" w:rsidR="00E3554F" w:rsidRPr="00E3554F" w:rsidRDefault="00E3554F" w:rsidP="00E3554F">
      <w:pPr>
        <w:rPr>
          <w:lang w:eastAsia="nb-NO"/>
        </w:rPr>
      </w:pPr>
    </w:p>
    <w:p w14:paraId="1AE9983E" w14:textId="120710C4" w:rsidR="00AD2361" w:rsidRDefault="00AD2361" w:rsidP="00E23058">
      <w:pPr>
        <w:rPr>
          <w:lang w:eastAsia="nb-NO"/>
        </w:rPr>
      </w:pPr>
    </w:p>
    <w:p w14:paraId="5C9A8DAA" w14:textId="77777777" w:rsidR="00AD2361" w:rsidRPr="00052CBD" w:rsidRDefault="00AD2361" w:rsidP="00E23058">
      <w:pPr>
        <w:rPr>
          <w:b/>
          <w:bCs/>
          <w:lang w:eastAsia="nb-NO"/>
        </w:rPr>
      </w:pPr>
    </w:p>
    <w:p w14:paraId="2AF70D6F" w14:textId="77777777" w:rsidR="00AD2361" w:rsidRDefault="00AD2361" w:rsidP="00E23058">
      <w:pPr>
        <w:rPr>
          <w:lang w:eastAsia="nb-NO"/>
        </w:rPr>
      </w:pPr>
    </w:p>
    <w:p w14:paraId="7AA10930" w14:textId="56886D60" w:rsidR="00E23058" w:rsidRPr="00E23058" w:rsidRDefault="003D7ECF" w:rsidP="00E23058">
      <w:pPr>
        <w:rPr>
          <w:lang w:eastAsia="nb-NO"/>
        </w:rPr>
      </w:pPr>
      <w:r>
        <w:rPr>
          <w:lang w:eastAsia="nb-NO"/>
        </w:rPr>
        <w:br w:type="page"/>
      </w:r>
    </w:p>
    <w:p w14:paraId="49B8E792" w14:textId="679D321A" w:rsidR="004332C7" w:rsidRDefault="008E7986" w:rsidP="008E7986">
      <w:pPr>
        <w:pStyle w:val="Overskrift1"/>
      </w:pPr>
      <w:bookmarkStart w:id="32" w:name="_Toc229429350"/>
      <w:r>
        <w:lastRenderedPageBreak/>
        <w:t>Bilag 4: Administrative bestemmelser</w:t>
      </w:r>
      <w:bookmarkEnd w:id="32"/>
    </w:p>
    <w:p w14:paraId="1497FB1F" w14:textId="77777777" w:rsidR="008E7986" w:rsidRPr="008E7986" w:rsidRDefault="008E7986" w:rsidP="008E7986">
      <w:pPr>
        <w:rPr>
          <w:lang w:eastAsia="nb-NO"/>
        </w:rPr>
      </w:pPr>
    </w:p>
    <w:p w14:paraId="22CCC3FB" w14:textId="50755454" w:rsidR="00E65854" w:rsidRDefault="00815C05" w:rsidP="00E65854">
      <w:pPr>
        <w:pStyle w:val="Overskrift2"/>
      </w:pPr>
      <w:bookmarkStart w:id="33" w:name="_Toc229429351"/>
      <w:r w:rsidRPr="00BD1875">
        <w:t>Avtalens</w:t>
      </w:r>
      <w:r>
        <w:t xml:space="preserve"> punkt</w:t>
      </w:r>
      <w:r w:rsidRPr="00BD1875">
        <w:t xml:space="preserve"> </w:t>
      </w:r>
      <w:r w:rsidR="0013213E">
        <w:t>1.5</w:t>
      </w:r>
      <w:r w:rsidR="001E52B2">
        <w:t xml:space="preserve"> Partenes representanter</w:t>
      </w:r>
      <w:bookmarkEnd w:id="33"/>
    </w:p>
    <w:p w14:paraId="71FDBEAD" w14:textId="227FFAFF" w:rsidR="00815C05" w:rsidRDefault="00815C05" w:rsidP="004435DF">
      <w:pPr>
        <w:pStyle w:val="Overskrift3"/>
      </w:pPr>
      <w:bookmarkStart w:id="34" w:name="_Toc229429352"/>
      <w:r>
        <w:t>Bemyndiget representant (person eller rolle)</w:t>
      </w:r>
      <w:bookmarkEnd w:id="34"/>
    </w:p>
    <w:p w14:paraId="2E88F021" w14:textId="77777777" w:rsidR="00815C05" w:rsidRDefault="00815C05" w:rsidP="00815C05"/>
    <w:p w14:paraId="45C4D958" w14:textId="73F86301" w:rsidR="00815C05" w:rsidRDefault="00815C05" w:rsidP="00815C05">
      <w:r>
        <w:t>Bemyndiget representant må angis</w:t>
      </w:r>
      <w:r w:rsidR="00BD17EB">
        <w:t>.</w:t>
      </w:r>
    </w:p>
    <w:p w14:paraId="558C27EB" w14:textId="77777777" w:rsidR="00815C05" w:rsidRDefault="00815C05" w:rsidP="00815C05"/>
    <w:p w14:paraId="024E6CFA" w14:textId="77777777" w:rsidR="00BD17EB" w:rsidRDefault="00815C05" w:rsidP="00815C05">
      <w:r w:rsidRPr="000B404D">
        <w:t xml:space="preserve">Hos </w:t>
      </w:r>
      <w:r w:rsidR="000766F3" w:rsidRPr="000B404D">
        <w:t>Oppdragsgiver</w:t>
      </w:r>
      <w:r w:rsidRPr="000B404D">
        <w:t>:</w:t>
      </w:r>
      <w:r>
        <w:t xml:space="preserve"> </w:t>
      </w:r>
    </w:p>
    <w:p w14:paraId="6CEE14C8" w14:textId="372D83D3" w:rsidR="00BD17EB" w:rsidRDefault="00BD17EB" w:rsidP="00815C05">
      <w:r>
        <w:t xml:space="preserve">Tittel: </w:t>
      </w:r>
      <w:r w:rsidR="00296F82">
        <w:t xml:space="preserve">Avdelingsdirektør </w:t>
      </w:r>
    </w:p>
    <w:p w14:paraId="587900E8" w14:textId="77777777" w:rsidR="00BD17EB" w:rsidRDefault="00BD17EB" w:rsidP="00815C05">
      <w:r>
        <w:t xml:space="preserve">Navn: </w:t>
      </w:r>
      <w:r w:rsidR="00296F82" w:rsidRPr="00BD17EB">
        <w:t>Arnfrid Arthur</w:t>
      </w:r>
    </w:p>
    <w:p w14:paraId="74559A04" w14:textId="06951846" w:rsidR="00BD17EB" w:rsidRPr="00E9682E" w:rsidRDefault="00BD17EB" w:rsidP="00815C05">
      <w:pPr>
        <w:rPr>
          <w:i/>
        </w:rPr>
      </w:pPr>
      <w:r w:rsidRPr="00E9682E">
        <w:t xml:space="preserve">E-post: </w:t>
      </w:r>
      <w:r w:rsidR="00296F82" w:rsidRPr="00E9682E">
        <w:t xml:space="preserve"> </w:t>
      </w:r>
      <w:hyperlink r:id="rId28" w:history="1">
        <w:r w:rsidR="00EA65CA" w:rsidRPr="00E9682E">
          <w:rPr>
            <w:rStyle w:val="Hyperkobling"/>
            <w:rFonts w:asciiTheme="minorHAnsi" w:hAnsiTheme="minorHAnsi" w:cstheme="minorBidi"/>
          </w:rPr>
          <w:t>Arnfrid.Arthur@dfd.dep.no</w:t>
        </w:r>
      </w:hyperlink>
    </w:p>
    <w:p w14:paraId="7CE452AF" w14:textId="19217F42" w:rsidR="00815C05" w:rsidRPr="00E9682E" w:rsidRDefault="00BD17EB" w:rsidP="00815C05">
      <w:pPr>
        <w:rPr>
          <w:iCs/>
        </w:rPr>
      </w:pPr>
      <w:proofErr w:type="spellStart"/>
      <w:r w:rsidRPr="00E9682E">
        <w:rPr>
          <w:iCs/>
        </w:rPr>
        <w:t>T</w:t>
      </w:r>
      <w:r w:rsidR="00EA65CA" w:rsidRPr="00E9682E">
        <w:rPr>
          <w:iCs/>
        </w:rPr>
        <w:t>lf</w:t>
      </w:r>
      <w:proofErr w:type="spellEnd"/>
      <w:r w:rsidRPr="00E9682E">
        <w:rPr>
          <w:iCs/>
        </w:rPr>
        <w:t xml:space="preserve">: </w:t>
      </w:r>
      <w:r w:rsidR="00EA65CA" w:rsidRPr="00E9682E">
        <w:rPr>
          <w:iCs/>
        </w:rPr>
        <w:t>22244638.</w:t>
      </w:r>
    </w:p>
    <w:p w14:paraId="5E450E7D" w14:textId="77777777" w:rsidR="00815C05" w:rsidRPr="00E9682E" w:rsidRDefault="00815C05" w:rsidP="00815C05"/>
    <w:p w14:paraId="1A49C8A0" w14:textId="0D2B7D96" w:rsidR="00815C05" w:rsidRDefault="00815C05" w:rsidP="00815C05">
      <w:r>
        <w:t>Hos</w:t>
      </w:r>
      <w:r w:rsidR="006B5168">
        <w:t xml:space="preserve"> </w:t>
      </w:r>
      <w:r w:rsidR="000766F3">
        <w:t>Oppdragstaker</w:t>
      </w:r>
      <w:r>
        <w:t>: [</w:t>
      </w:r>
      <w:r w:rsidRPr="00B41DBB">
        <w:rPr>
          <w:i/>
        </w:rPr>
        <w:t>Sett inn navn/rolle og kontaktopplysninger for bemyndiget representant</w:t>
      </w:r>
      <w:r>
        <w:t>]</w:t>
      </w:r>
    </w:p>
    <w:p w14:paraId="587D9146" w14:textId="77777777" w:rsidR="005170BF" w:rsidRDefault="005170BF" w:rsidP="00815C05"/>
    <w:p w14:paraId="2076396E" w14:textId="77777777" w:rsidR="00627725" w:rsidRDefault="00627725" w:rsidP="00815C05"/>
    <w:p w14:paraId="643B0398" w14:textId="2F0A9592" w:rsidR="005170BF" w:rsidRDefault="005170BF">
      <w:pPr>
        <w:pStyle w:val="Overskrift2"/>
      </w:pPr>
      <w:bookmarkStart w:id="35" w:name="_Toc229429353"/>
      <w:r>
        <w:t>Avtalens punkt 1.6 Nøkkelpersonell</w:t>
      </w:r>
      <w:bookmarkEnd w:id="35"/>
      <w:r>
        <w:t xml:space="preserve"> </w:t>
      </w:r>
    </w:p>
    <w:p w14:paraId="21957B74" w14:textId="77777777" w:rsidR="00F71522" w:rsidRDefault="00F71522" w:rsidP="00A438A3"/>
    <w:p w14:paraId="67BD4280" w14:textId="7616282B" w:rsidR="00A438A3" w:rsidRDefault="00AB020F" w:rsidP="00A438A3">
      <w:r>
        <w:t>Oppdragstaker</w:t>
      </w:r>
      <w:r w:rsidR="00F71522">
        <w:t>s nøkkelpersonell i forbindelse med oppfyllelse Avtalen skal angis her.</w:t>
      </w:r>
    </w:p>
    <w:p w14:paraId="08B7BBEC" w14:textId="77777777" w:rsidR="00F71522" w:rsidRDefault="00F71522" w:rsidP="00A438A3"/>
    <w:p w14:paraId="5A55076D" w14:textId="3030D910" w:rsidR="00AE366B" w:rsidRPr="000B404D" w:rsidRDefault="00AE366B" w:rsidP="00AE366B">
      <w:r w:rsidRPr="000B404D">
        <w:t>Leverandøren kan tilby</w:t>
      </w:r>
      <w:r w:rsidR="00787D16">
        <w:t xml:space="preserve"> inntil 3</w:t>
      </w:r>
      <w:r w:rsidRPr="000B404D">
        <w:t xml:space="preserve"> nøkkelpersoner.</w:t>
      </w:r>
    </w:p>
    <w:p w14:paraId="0B0AD171" w14:textId="77777777" w:rsidR="00AE366B" w:rsidRPr="000B404D" w:rsidRDefault="00AE366B" w:rsidP="00AE366B">
      <w:r w:rsidRPr="000B404D">
        <w:t>Nøkkelpersonell skal minimum ha:</w:t>
      </w:r>
    </w:p>
    <w:p w14:paraId="74E69B3E" w14:textId="298E041A" w:rsidR="00AE366B" w:rsidRPr="000B404D" w:rsidRDefault="00AE366B" w:rsidP="00AE366B">
      <w:pPr>
        <w:pStyle w:val="Listeavsnitt"/>
        <w:numPr>
          <w:ilvl w:val="0"/>
          <w:numId w:val="16"/>
        </w:numPr>
      </w:pPr>
      <w:r w:rsidRPr="000B404D">
        <w:t xml:space="preserve">Minimum relevant </w:t>
      </w:r>
      <w:r w:rsidR="009F0B9D">
        <w:t>master</w:t>
      </w:r>
    </w:p>
    <w:p w14:paraId="6DFBDA7D" w14:textId="35058723" w:rsidR="00AE366B" w:rsidRPr="000B404D" w:rsidRDefault="00AE366B" w:rsidP="00AE366B">
      <w:pPr>
        <w:pStyle w:val="Listeavsnitt"/>
        <w:numPr>
          <w:ilvl w:val="0"/>
          <w:numId w:val="16"/>
        </w:numPr>
      </w:pPr>
      <w:r w:rsidRPr="000B404D">
        <w:t xml:space="preserve">Minimum 3 års relevant erfaring fra tilsvarende </w:t>
      </w:r>
      <w:r w:rsidR="00D56391">
        <w:t>analyse</w:t>
      </w:r>
      <w:r w:rsidRPr="000B404D">
        <w:t>arbeid og rapportskriving</w:t>
      </w:r>
    </w:p>
    <w:p w14:paraId="68E5B9DE" w14:textId="1BB316A5" w:rsidR="00AE611B" w:rsidRPr="000B404D" w:rsidRDefault="00AE366B" w:rsidP="00AE366B">
      <w:pPr>
        <w:pStyle w:val="Listeavsnitt"/>
        <w:numPr>
          <w:ilvl w:val="0"/>
          <w:numId w:val="16"/>
        </w:numPr>
      </w:pPr>
      <w:r w:rsidRPr="000B404D">
        <w:t>En av de tilbudte nøkkelpersonene må ha relevant juridisk kompetanse og erfaring.</w:t>
      </w:r>
    </w:p>
    <w:p w14:paraId="477F8F46" w14:textId="77777777" w:rsidR="00AE611B" w:rsidRPr="00A438A3" w:rsidRDefault="00AE611B" w:rsidP="00A438A3"/>
    <w:p w14:paraId="46A4E18C" w14:textId="2361E838" w:rsidR="00A438A3" w:rsidRDefault="00A438A3" w:rsidP="00A438A3">
      <w:pPr>
        <w:rPr>
          <w:lang w:eastAsia="nb-NO"/>
        </w:rPr>
      </w:pPr>
      <w:r>
        <w:rPr>
          <w:lang w:eastAsia="nb-NO"/>
        </w:rPr>
        <w:t>Oppdragstakers nøkkelpersonell:</w:t>
      </w:r>
    </w:p>
    <w:p w14:paraId="48172A7A" w14:textId="77777777" w:rsidR="00060921" w:rsidRDefault="00060921" w:rsidP="00A438A3">
      <w:pPr>
        <w:rPr>
          <w:lang w:eastAsia="nb-NO"/>
        </w:rPr>
      </w:pPr>
    </w:p>
    <w:p w14:paraId="40592732" w14:textId="77777777" w:rsidR="00060921" w:rsidRPr="00A438A3" w:rsidRDefault="00060921" w:rsidP="00A438A3">
      <w:pPr>
        <w:rPr>
          <w:lang w:eastAsia="nb-NO"/>
        </w:rPr>
      </w:pPr>
    </w:p>
    <w:p w14:paraId="6861CC06" w14:textId="0ADD0323" w:rsidR="009755B6" w:rsidRDefault="009755B6" w:rsidP="009755B6">
      <w:pPr>
        <w:rPr>
          <w:lang w:eastAsia="nb-NO"/>
        </w:rPr>
      </w:pPr>
    </w:p>
    <w:tbl>
      <w:tblPr>
        <w:tblStyle w:val="Tabellrutenett"/>
        <w:tblW w:w="0" w:type="auto"/>
        <w:tblLook w:val="04A0" w:firstRow="1" w:lastRow="0" w:firstColumn="1" w:lastColumn="0" w:noHBand="0" w:noVBand="1"/>
      </w:tblPr>
      <w:tblGrid>
        <w:gridCol w:w="2210"/>
        <w:gridCol w:w="2428"/>
        <w:gridCol w:w="2065"/>
        <w:gridCol w:w="2359"/>
      </w:tblGrid>
      <w:tr w:rsidR="00F1702C" w14:paraId="164FAA5F" w14:textId="77777777" w:rsidTr="00052CBD">
        <w:tc>
          <w:tcPr>
            <w:tcW w:w="2210" w:type="dxa"/>
            <w:shd w:val="clear" w:color="auto" w:fill="D0CECE" w:themeFill="background2" w:themeFillShade="E6"/>
          </w:tcPr>
          <w:p w14:paraId="6B25F2EA" w14:textId="64728C66" w:rsidR="00F1702C" w:rsidRPr="00125420" w:rsidRDefault="00F1702C" w:rsidP="009755B6">
            <w:pPr>
              <w:rPr>
                <w:rFonts w:asciiTheme="minorHAnsi" w:hAnsiTheme="minorHAnsi" w:cstheme="minorHAnsi"/>
                <w:b/>
                <w:bCs/>
              </w:rPr>
            </w:pPr>
            <w:r w:rsidRPr="00125420">
              <w:rPr>
                <w:rFonts w:asciiTheme="minorHAnsi" w:hAnsiTheme="minorHAnsi" w:cstheme="minorHAnsi"/>
                <w:b/>
                <w:bCs/>
              </w:rPr>
              <w:t>Navn</w:t>
            </w:r>
          </w:p>
        </w:tc>
        <w:tc>
          <w:tcPr>
            <w:tcW w:w="2428" w:type="dxa"/>
            <w:shd w:val="clear" w:color="auto" w:fill="D0CECE" w:themeFill="background2" w:themeFillShade="E6"/>
          </w:tcPr>
          <w:p w14:paraId="29E4F2BF" w14:textId="6DB7A18E" w:rsidR="00F1702C" w:rsidRPr="00125420" w:rsidRDefault="00F1702C" w:rsidP="009755B6">
            <w:pPr>
              <w:rPr>
                <w:rFonts w:asciiTheme="minorHAnsi" w:hAnsiTheme="minorHAnsi" w:cstheme="minorHAnsi"/>
                <w:b/>
                <w:bCs/>
              </w:rPr>
            </w:pPr>
            <w:r w:rsidRPr="00125420">
              <w:rPr>
                <w:rFonts w:asciiTheme="minorHAnsi" w:hAnsiTheme="minorHAnsi" w:cstheme="minorHAnsi"/>
                <w:b/>
                <w:bCs/>
              </w:rPr>
              <w:t>Stilling/Rolle</w:t>
            </w:r>
          </w:p>
        </w:tc>
        <w:tc>
          <w:tcPr>
            <w:tcW w:w="2065" w:type="dxa"/>
            <w:shd w:val="clear" w:color="auto" w:fill="D0CECE" w:themeFill="background2" w:themeFillShade="E6"/>
          </w:tcPr>
          <w:p w14:paraId="627A68BE" w14:textId="4D57026F" w:rsidR="00F1702C" w:rsidRPr="00125420" w:rsidRDefault="00F1702C" w:rsidP="009755B6">
            <w:pPr>
              <w:rPr>
                <w:rFonts w:cstheme="minorHAnsi"/>
                <w:b/>
                <w:bCs/>
              </w:rPr>
            </w:pPr>
            <w:r>
              <w:rPr>
                <w:rFonts w:cstheme="minorHAnsi"/>
                <w:b/>
                <w:bCs/>
              </w:rPr>
              <w:t>Kompetanseområde</w:t>
            </w:r>
          </w:p>
        </w:tc>
        <w:tc>
          <w:tcPr>
            <w:tcW w:w="2359" w:type="dxa"/>
            <w:shd w:val="clear" w:color="auto" w:fill="D0CECE" w:themeFill="background2" w:themeFillShade="E6"/>
          </w:tcPr>
          <w:p w14:paraId="4F41470D" w14:textId="7A88859A" w:rsidR="00F1702C" w:rsidRPr="00125420" w:rsidRDefault="00F1702C" w:rsidP="009755B6">
            <w:pPr>
              <w:rPr>
                <w:rFonts w:asciiTheme="minorHAnsi" w:hAnsiTheme="minorHAnsi" w:cstheme="minorHAnsi"/>
                <w:b/>
                <w:bCs/>
              </w:rPr>
            </w:pPr>
            <w:proofErr w:type="gramStart"/>
            <w:r w:rsidRPr="00125420">
              <w:rPr>
                <w:rFonts w:asciiTheme="minorHAnsi" w:hAnsiTheme="minorHAnsi" w:cstheme="minorHAnsi"/>
                <w:b/>
                <w:bCs/>
              </w:rPr>
              <w:t>Prosentvis bidrag</w:t>
            </w:r>
            <w:proofErr w:type="gramEnd"/>
          </w:p>
        </w:tc>
      </w:tr>
      <w:tr w:rsidR="00F1702C" w14:paraId="16FD24E2" w14:textId="77777777" w:rsidTr="00052CBD">
        <w:tc>
          <w:tcPr>
            <w:tcW w:w="2210" w:type="dxa"/>
          </w:tcPr>
          <w:p w14:paraId="0947C087" w14:textId="77777777" w:rsidR="00F1702C" w:rsidRDefault="00F1702C" w:rsidP="009755B6"/>
        </w:tc>
        <w:tc>
          <w:tcPr>
            <w:tcW w:w="2428" w:type="dxa"/>
          </w:tcPr>
          <w:p w14:paraId="20B1AF7F" w14:textId="77777777" w:rsidR="00F1702C" w:rsidRDefault="00F1702C" w:rsidP="009755B6"/>
        </w:tc>
        <w:tc>
          <w:tcPr>
            <w:tcW w:w="2065" w:type="dxa"/>
          </w:tcPr>
          <w:p w14:paraId="4E27DEA3" w14:textId="77777777" w:rsidR="00F1702C" w:rsidRDefault="00F1702C" w:rsidP="009755B6"/>
        </w:tc>
        <w:tc>
          <w:tcPr>
            <w:tcW w:w="2359" w:type="dxa"/>
          </w:tcPr>
          <w:p w14:paraId="5BA6544E" w14:textId="147E58F8" w:rsidR="00F1702C" w:rsidRDefault="00F1702C" w:rsidP="009755B6"/>
        </w:tc>
      </w:tr>
      <w:tr w:rsidR="00F1702C" w14:paraId="221FE53E" w14:textId="77777777" w:rsidTr="00052CBD">
        <w:tc>
          <w:tcPr>
            <w:tcW w:w="2210" w:type="dxa"/>
          </w:tcPr>
          <w:p w14:paraId="087C9ED6" w14:textId="77777777" w:rsidR="00F1702C" w:rsidRDefault="00F1702C" w:rsidP="009755B6"/>
        </w:tc>
        <w:tc>
          <w:tcPr>
            <w:tcW w:w="2428" w:type="dxa"/>
          </w:tcPr>
          <w:p w14:paraId="2FE63C14" w14:textId="77777777" w:rsidR="00F1702C" w:rsidRDefault="00F1702C" w:rsidP="009755B6"/>
        </w:tc>
        <w:tc>
          <w:tcPr>
            <w:tcW w:w="2065" w:type="dxa"/>
          </w:tcPr>
          <w:p w14:paraId="430D349E" w14:textId="77777777" w:rsidR="00F1702C" w:rsidRDefault="00F1702C" w:rsidP="009755B6"/>
        </w:tc>
        <w:tc>
          <w:tcPr>
            <w:tcW w:w="2359" w:type="dxa"/>
          </w:tcPr>
          <w:p w14:paraId="2E9B97EB" w14:textId="6A365FFC" w:rsidR="00F1702C" w:rsidRDefault="00F1702C" w:rsidP="009755B6"/>
        </w:tc>
      </w:tr>
      <w:tr w:rsidR="00F1702C" w14:paraId="1DBFA38B" w14:textId="77777777" w:rsidTr="00052CBD">
        <w:tc>
          <w:tcPr>
            <w:tcW w:w="2210" w:type="dxa"/>
          </w:tcPr>
          <w:p w14:paraId="3CAA5151" w14:textId="77777777" w:rsidR="00F1702C" w:rsidRDefault="00F1702C" w:rsidP="009755B6"/>
        </w:tc>
        <w:tc>
          <w:tcPr>
            <w:tcW w:w="2428" w:type="dxa"/>
          </w:tcPr>
          <w:p w14:paraId="6CFE6970" w14:textId="77777777" w:rsidR="00F1702C" w:rsidRDefault="00F1702C" w:rsidP="009755B6"/>
        </w:tc>
        <w:tc>
          <w:tcPr>
            <w:tcW w:w="2065" w:type="dxa"/>
          </w:tcPr>
          <w:p w14:paraId="29999A06" w14:textId="77777777" w:rsidR="00F1702C" w:rsidRDefault="00F1702C" w:rsidP="009755B6"/>
        </w:tc>
        <w:tc>
          <w:tcPr>
            <w:tcW w:w="2359" w:type="dxa"/>
          </w:tcPr>
          <w:p w14:paraId="771FE5CB" w14:textId="36D1CC5B" w:rsidR="00F1702C" w:rsidRDefault="00F1702C" w:rsidP="009755B6"/>
        </w:tc>
      </w:tr>
      <w:tr w:rsidR="00F1702C" w14:paraId="2C5F8EC3" w14:textId="77777777" w:rsidTr="00052CBD">
        <w:tc>
          <w:tcPr>
            <w:tcW w:w="2210" w:type="dxa"/>
          </w:tcPr>
          <w:p w14:paraId="5BF1DCA4" w14:textId="77777777" w:rsidR="00F1702C" w:rsidRDefault="00F1702C" w:rsidP="009755B6"/>
        </w:tc>
        <w:tc>
          <w:tcPr>
            <w:tcW w:w="2428" w:type="dxa"/>
          </w:tcPr>
          <w:p w14:paraId="68AA74EA" w14:textId="77777777" w:rsidR="00F1702C" w:rsidRDefault="00F1702C" w:rsidP="009755B6"/>
        </w:tc>
        <w:tc>
          <w:tcPr>
            <w:tcW w:w="2065" w:type="dxa"/>
          </w:tcPr>
          <w:p w14:paraId="666B4B14" w14:textId="77777777" w:rsidR="00F1702C" w:rsidRDefault="00F1702C" w:rsidP="009755B6"/>
        </w:tc>
        <w:tc>
          <w:tcPr>
            <w:tcW w:w="2359" w:type="dxa"/>
          </w:tcPr>
          <w:p w14:paraId="6E542014" w14:textId="24AB9B23" w:rsidR="00F1702C" w:rsidRDefault="00F1702C" w:rsidP="009755B6"/>
        </w:tc>
      </w:tr>
      <w:tr w:rsidR="00F1702C" w14:paraId="78732C61" w14:textId="77777777" w:rsidTr="00052CBD">
        <w:tc>
          <w:tcPr>
            <w:tcW w:w="2210" w:type="dxa"/>
          </w:tcPr>
          <w:p w14:paraId="68F48D1A" w14:textId="77777777" w:rsidR="00F1702C" w:rsidRDefault="00F1702C" w:rsidP="009755B6"/>
        </w:tc>
        <w:tc>
          <w:tcPr>
            <w:tcW w:w="2428" w:type="dxa"/>
          </w:tcPr>
          <w:p w14:paraId="08D61C7A" w14:textId="77777777" w:rsidR="00F1702C" w:rsidRDefault="00F1702C" w:rsidP="009755B6"/>
        </w:tc>
        <w:tc>
          <w:tcPr>
            <w:tcW w:w="2065" w:type="dxa"/>
          </w:tcPr>
          <w:p w14:paraId="26AE4B69" w14:textId="77777777" w:rsidR="00F1702C" w:rsidRDefault="00F1702C" w:rsidP="009755B6"/>
        </w:tc>
        <w:tc>
          <w:tcPr>
            <w:tcW w:w="2359" w:type="dxa"/>
          </w:tcPr>
          <w:p w14:paraId="190F3BBB" w14:textId="5BF02452" w:rsidR="00F1702C" w:rsidRDefault="00F1702C" w:rsidP="009755B6"/>
        </w:tc>
      </w:tr>
    </w:tbl>
    <w:p w14:paraId="5BCDF9FB" w14:textId="77777777" w:rsidR="009755B6" w:rsidRDefault="009755B6" w:rsidP="009755B6">
      <w:pPr>
        <w:rPr>
          <w:lang w:eastAsia="nb-NO"/>
        </w:rPr>
      </w:pPr>
    </w:p>
    <w:p w14:paraId="66315BC2" w14:textId="28553163" w:rsidR="00060921" w:rsidRPr="009755B6" w:rsidRDefault="00060921" w:rsidP="009755B6">
      <w:pPr>
        <w:rPr>
          <w:lang w:eastAsia="nb-NO"/>
        </w:rPr>
      </w:pPr>
      <w:r w:rsidRPr="00B7569C">
        <w:t>Dersom nøkkelpersonell skiftes ut, skal erstatningspersonell ha minst like god kompetanse og erfaring som personellet som skiftes ut. Oppdragstaker bærer kostnadene forbundet med utskiftning av personell.</w:t>
      </w:r>
    </w:p>
    <w:p w14:paraId="49CB7DA3" w14:textId="77777777" w:rsidR="005170BF" w:rsidRPr="005170BF" w:rsidRDefault="005170BF" w:rsidP="005170BF">
      <w:pPr>
        <w:rPr>
          <w:lang w:eastAsia="nb-NO"/>
        </w:rPr>
      </w:pPr>
    </w:p>
    <w:p w14:paraId="6AE90FB9" w14:textId="3BADE8B1" w:rsidR="00D22153" w:rsidRDefault="00881745" w:rsidP="00425E12">
      <w:pPr>
        <w:pStyle w:val="Overskrift2"/>
      </w:pPr>
      <w:bookmarkStart w:id="36" w:name="_Toc229429354"/>
      <w:r>
        <w:lastRenderedPageBreak/>
        <w:t>Avtalen</w:t>
      </w:r>
      <w:r w:rsidR="00D22153">
        <w:t xml:space="preserve">s punkt </w:t>
      </w:r>
      <w:r w:rsidR="00C53226">
        <w:t>3.5 Gjensidig informasjonspli</w:t>
      </w:r>
      <w:r w:rsidR="008B1D19">
        <w:t>kt</w:t>
      </w:r>
      <w:bookmarkEnd w:id="36"/>
      <w:r w:rsidR="00D22153">
        <w:t xml:space="preserve"> </w:t>
      </w:r>
    </w:p>
    <w:p w14:paraId="6BF9C691" w14:textId="77777777" w:rsidR="00D22153" w:rsidRDefault="00D22153" w:rsidP="00D22153"/>
    <w:p w14:paraId="37253F14" w14:textId="1CDE0924" w:rsidR="00EA65CA" w:rsidRPr="001F6265" w:rsidRDefault="001E04DC" w:rsidP="00D22153">
      <w:r w:rsidRPr="001F6265">
        <w:t xml:space="preserve">Det skal avholdes et fysisk oppstartmøte mellom oppdragsgiver og oppdragstaker, med inntil 2 timers varighet på oppdragsgivers kontor </w:t>
      </w:r>
      <w:r w:rsidR="009A2DA0" w:rsidRPr="001F6265">
        <w:t>ved Einar Gerhardsens plass 1, Oslo</w:t>
      </w:r>
      <w:r w:rsidRPr="001F6265">
        <w:t>.</w:t>
      </w:r>
    </w:p>
    <w:p w14:paraId="146CA902" w14:textId="77777777" w:rsidR="00EA65CA" w:rsidRPr="001F6265" w:rsidRDefault="00EA65CA" w:rsidP="00D22153"/>
    <w:p w14:paraId="6FEAE10D" w14:textId="557BCCAA" w:rsidR="00EA65CA" w:rsidRPr="001F6265" w:rsidRDefault="00EA65CA" w:rsidP="00D22153">
      <w:r w:rsidRPr="001F6265">
        <w:t>Etter en vurdering av hva som er hensiktsmessig, skal det i gjennom</w:t>
      </w:r>
      <w:r w:rsidR="00D56391">
        <w:t>føringen av oppdraget</w:t>
      </w:r>
      <w:r w:rsidRPr="001F6265">
        <w:t xml:space="preserve"> avholdes møter fysisk eller digitalt mellom oppdragstaker og oppdragsgiver.</w:t>
      </w:r>
    </w:p>
    <w:p w14:paraId="732CC97B" w14:textId="77777777" w:rsidR="009A2DA0" w:rsidRPr="001F6265" w:rsidRDefault="009A2DA0" w:rsidP="00D22153"/>
    <w:p w14:paraId="14828864" w14:textId="4D63AB7A" w:rsidR="009A2DA0" w:rsidRDefault="009A2DA0" w:rsidP="00D22153">
      <w:r w:rsidRPr="001F6265">
        <w:t>Se også omtale</w:t>
      </w:r>
      <w:r>
        <w:t xml:space="preserve"> av kontaktpersoner og referansegruppe i oppdragsbeskrivelsen.</w:t>
      </w:r>
    </w:p>
    <w:p w14:paraId="530C64E4" w14:textId="77777777" w:rsidR="00EA65CA" w:rsidRDefault="00EA65CA" w:rsidP="00D22153"/>
    <w:p w14:paraId="06406132" w14:textId="6184F6F8" w:rsidR="006119EC" w:rsidRDefault="006119EC" w:rsidP="00815C05"/>
    <w:p w14:paraId="45036993" w14:textId="2EF6124E" w:rsidR="00916AAB" w:rsidRDefault="00916AAB" w:rsidP="00815C05"/>
    <w:p w14:paraId="26C4D551" w14:textId="7A1547A2" w:rsidR="00404E5E" w:rsidRDefault="00404E5E">
      <w:pPr>
        <w:pStyle w:val="Overskrift2"/>
      </w:pPr>
      <w:bookmarkStart w:id="37" w:name="_Toc229429355"/>
      <w:r>
        <w:t xml:space="preserve">Avtalens punkt </w:t>
      </w:r>
      <w:r w:rsidR="00522893">
        <w:t>3.7</w:t>
      </w:r>
      <w:r w:rsidR="00897439">
        <w:t xml:space="preserve"> </w:t>
      </w:r>
      <w:r w:rsidR="00522893">
        <w:t>Oppdragstakers</w:t>
      </w:r>
      <w:r w:rsidR="00897439">
        <w:t xml:space="preserve"> bruk av underleverandører</w:t>
      </w:r>
      <w:bookmarkEnd w:id="37"/>
    </w:p>
    <w:p w14:paraId="1694C54D" w14:textId="77777777" w:rsidR="00592EB4" w:rsidRDefault="00592EB4" w:rsidP="00897439">
      <w:pPr>
        <w:rPr>
          <w:lang w:eastAsia="nb-NO"/>
        </w:rPr>
      </w:pPr>
    </w:p>
    <w:p w14:paraId="029439F9" w14:textId="03352271" w:rsidR="00897439" w:rsidRDefault="00E41A2B" w:rsidP="00897439">
      <w:pPr>
        <w:rPr>
          <w:lang w:eastAsia="nb-NO"/>
        </w:rPr>
      </w:pPr>
      <w:r>
        <w:rPr>
          <w:lang w:eastAsia="nb-NO"/>
        </w:rPr>
        <w:t>Oppdragstakers</w:t>
      </w:r>
      <w:r w:rsidR="00FD71F6">
        <w:rPr>
          <w:lang w:eastAsia="nb-NO"/>
        </w:rPr>
        <w:t xml:space="preserve"> underleverandører som er godkjent av </w:t>
      </w:r>
      <w:r w:rsidR="00C02E71">
        <w:rPr>
          <w:lang w:eastAsia="nb-NO"/>
        </w:rPr>
        <w:t>Oppdragsgiver</w:t>
      </w:r>
      <w:r w:rsidR="00FD71F6">
        <w:rPr>
          <w:lang w:eastAsia="nb-NO"/>
        </w:rPr>
        <w:t xml:space="preserve"> skal angis her. </w:t>
      </w:r>
    </w:p>
    <w:p w14:paraId="7747D2E6" w14:textId="0DA4E22D" w:rsidR="00BC44EB" w:rsidRDefault="00BC44EB" w:rsidP="00897439">
      <w:pPr>
        <w:rPr>
          <w:lang w:eastAsia="nb-NO"/>
        </w:rPr>
      </w:pPr>
    </w:p>
    <w:tbl>
      <w:tblPr>
        <w:tblStyle w:val="Tabellrutenett"/>
        <w:tblW w:w="0" w:type="auto"/>
        <w:tblLook w:val="04A0" w:firstRow="1" w:lastRow="0" w:firstColumn="1" w:lastColumn="0" w:noHBand="0" w:noVBand="1"/>
      </w:tblPr>
      <w:tblGrid>
        <w:gridCol w:w="4531"/>
        <w:gridCol w:w="4531"/>
      </w:tblGrid>
      <w:tr w:rsidR="00183E34" w14:paraId="366D124F" w14:textId="77777777" w:rsidTr="00183E34">
        <w:tc>
          <w:tcPr>
            <w:tcW w:w="4531" w:type="dxa"/>
            <w:shd w:val="clear" w:color="auto" w:fill="D0CECE" w:themeFill="background2" w:themeFillShade="E6"/>
          </w:tcPr>
          <w:p w14:paraId="2B0A4B71" w14:textId="40BEA90C" w:rsidR="00183E34" w:rsidRPr="00183E34" w:rsidRDefault="00183E34" w:rsidP="00897439">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44FCEF17" w14:textId="47CFFDBD" w:rsidR="00183E34" w:rsidRPr="00183E34" w:rsidRDefault="00D32FE3" w:rsidP="00897439">
            <w:pPr>
              <w:rPr>
                <w:rFonts w:asciiTheme="minorHAnsi" w:hAnsiTheme="minorHAnsi" w:cstheme="minorHAnsi"/>
              </w:rPr>
            </w:pPr>
            <w:r>
              <w:rPr>
                <w:rFonts w:asciiTheme="minorHAnsi" w:hAnsiTheme="minorHAnsi" w:cstheme="minorHAnsi"/>
              </w:rPr>
              <w:t>Kategori</w:t>
            </w:r>
          </w:p>
        </w:tc>
      </w:tr>
      <w:tr w:rsidR="00183E34" w14:paraId="7D9E04B3" w14:textId="77777777" w:rsidTr="00183E34">
        <w:tc>
          <w:tcPr>
            <w:tcW w:w="4531" w:type="dxa"/>
          </w:tcPr>
          <w:p w14:paraId="11642915" w14:textId="77777777" w:rsidR="00183E34" w:rsidRDefault="00183E34" w:rsidP="00897439"/>
        </w:tc>
        <w:tc>
          <w:tcPr>
            <w:tcW w:w="4531" w:type="dxa"/>
          </w:tcPr>
          <w:p w14:paraId="4A88CFF0" w14:textId="77777777" w:rsidR="00183E34" w:rsidRDefault="00183E34" w:rsidP="00897439"/>
        </w:tc>
      </w:tr>
      <w:tr w:rsidR="00183E34" w14:paraId="00DF7970" w14:textId="77777777" w:rsidTr="00183E34">
        <w:tc>
          <w:tcPr>
            <w:tcW w:w="4531" w:type="dxa"/>
          </w:tcPr>
          <w:p w14:paraId="3227310D" w14:textId="77777777" w:rsidR="00183E34" w:rsidRDefault="00183E34" w:rsidP="00897439"/>
        </w:tc>
        <w:tc>
          <w:tcPr>
            <w:tcW w:w="4531" w:type="dxa"/>
          </w:tcPr>
          <w:p w14:paraId="24919A76" w14:textId="77777777" w:rsidR="00183E34" w:rsidRDefault="00183E34" w:rsidP="00897439"/>
        </w:tc>
      </w:tr>
      <w:tr w:rsidR="00183E34" w14:paraId="5985C130" w14:textId="77777777" w:rsidTr="00183E34">
        <w:tc>
          <w:tcPr>
            <w:tcW w:w="4531" w:type="dxa"/>
          </w:tcPr>
          <w:p w14:paraId="184265A1" w14:textId="77777777" w:rsidR="00183E34" w:rsidRDefault="00183E34" w:rsidP="00897439"/>
        </w:tc>
        <w:tc>
          <w:tcPr>
            <w:tcW w:w="4531" w:type="dxa"/>
          </w:tcPr>
          <w:p w14:paraId="46417DD9" w14:textId="77777777" w:rsidR="00183E34" w:rsidRDefault="00183E34" w:rsidP="00897439"/>
        </w:tc>
      </w:tr>
    </w:tbl>
    <w:p w14:paraId="09858D2D" w14:textId="77777777" w:rsidR="00183E34" w:rsidRDefault="00183E34" w:rsidP="00897439">
      <w:pPr>
        <w:rPr>
          <w:lang w:eastAsia="nb-NO"/>
        </w:rPr>
      </w:pPr>
    </w:p>
    <w:p w14:paraId="5EC5AC28" w14:textId="77777777" w:rsidR="00BC44EB" w:rsidRPr="00897439" w:rsidRDefault="00BC44EB" w:rsidP="00897439">
      <w:pPr>
        <w:rPr>
          <w:lang w:eastAsia="nb-NO"/>
        </w:rPr>
      </w:pPr>
    </w:p>
    <w:p w14:paraId="1687AB78" w14:textId="26CF0883" w:rsidR="00592EB4" w:rsidRDefault="00BC44EB" w:rsidP="00CA50CF">
      <w:pPr>
        <w:pStyle w:val="Overskrift2"/>
      </w:pPr>
      <w:bookmarkStart w:id="38" w:name="_Toc229429356"/>
      <w:r>
        <w:t xml:space="preserve">Avtalens punkt </w:t>
      </w:r>
      <w:r w:rsidR="008766EC">
        <w:t>3.8</w:t>
      </w:r>
      <w:r>
        <w:t xml:space="preserve"> </w:t>
      </w:r>
      <w:r w:rsidR="00E41A2B">
        <w:t>Oppdragsgivers</w:t>
      </w:r>
      <w:r>
        <w:t xml:space="preserve"> bruk av tredjepart</w:t>
      </w:r>
      <w:bookmarkEnd w:id="38"/>
      <w:r>
        <w:t xml:space="preserve"> </w:t>
      </w:r>
    </w:p>
    <w:p w14:paraId="613F9FE9" w14:textId="4B298CF1" w:rsidR="00BC44EB" w:rsidRDefault="00E41A2B" w:rsidP="00BC44EB">
      <w:pPr>
        <w:rPr>
          <w:lang w:eastAsia="nb-NO"/>
        </w:rPr>
      </w:pPr>
      <w:r>
        <w:rPr>
          <w:lang w:eastAsia="nb-NO"/>
        </w:rPr>
        <w:t>Oppdragsgivers</w:t>
      </w:r>
      <w:r w:rsidR="005A031F">
        <w:rPr>
          <w:lang w:eastAsia="nb-NO"/>
        </w:rPr>
        <w:t xml:space="preserve"> tredjeparter skal angis her. </w:t>
      </w:r>
    </w:p>
    <w:p w14:paraId="4239981F" w14:textId="368DC6E9" w:rsidR="00D32FE3" w:rsidRDefault="00D32FE3" w:rsidP="00BC44EB">
      <w:pPr>
        <w:rPr>
          <w:lang w:eastAsia="nb-NO"/>
        </w:rPr>
      </w:pPr>
    </w:p>
    <w:tbl>
      <w:tblPr>
        <w:tblStyle w:val="Tabellrutenett"/>
        <w:tblW w:w="0" w:type="auto"/>
        <w:tblLook w:val="04A0" w:firstRow="1" w:lastRow="0" w:firstColumn="1" w:lastColumn="0" w:noHBand="0" w:noVBand="1"/>
      </w:tblPr>
      <w:tblGrid>
        <w:gridCol w:w="4531"/>
        <w:gridCol w:w="4531"/>
      </w:tblGrid>
      <w:tr w:rsidR="00D32FE3" w14:paraId="0583C3C9" w14:textId="77777777" w:rsidTr="008F6BC8">
        <w:tc>
          <w:tcPr>
            <w:tcW w:w="4531" w:type="dxa"/>
            <w:shd w:val="clear" w:color="auto" w:fill="D0CECE" w:themeFill="background2" w:themeFillShade="E6"/>
          </w:tcPr>
          <w:p w14:paraId="4DB6C938" w14:textId="77777777" w:rsidR="00D32FE3" w:rsidRPr="00183E34" w:rsidRDefault="00D32FE3" w:rsidP="008F6BC8">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785239E3" w14:textId="77777777" w:rsidR="00D32FE3" w:rsidRPr="00183E34" w:rsidRDefault="00D32FE3" w:rsidP="008F6BC8">
            <w:pPr>
              <w:rPr>
                <w:rFonts w:asciiTheme="minorHAnsi" w:hAnsiTheme="minorHAnsi" w:cstheme="minorHAnsi"/>
              </w:rPr>
            </w:pPr>
            <w:r>
              <w:rPr>
                <w:rFonts w:asciiTheme="minorHAnsi" w:hAnsiTheme="minorHAnsi" w:cstheme="minorHAnsi"/>
              </w:rPr>
              <w:t>Kategori</w:t>
            </w:r>
          </w:p>
        </w:tc>
      </w:tr>
      <w:tr w:rsidR="00D32FE3" w14:paraId="00899319" w14:textId="77777777" w:rsidTr="008F6BC8">
        <w:tc>
          <w:tcPr>
            <w:tcW w:w="4531" w:type="dxa"/>
          </w:tcPr>
          <w:p w14:paraId="2AFAB57C" w14:textId="77777777" w:rsidR="00D32FE3" w:rsidRDefault="00D32FE3" w:rsidP="008F6BC8"/>
        </w:tc>
        <w:tc>
          <w:tcPr>
            <w:tcW w:w="4531" w:type="dxa"/>
          </w:tcPr>
          <w:p w14:paraId="6F112A1D" w14:textId="77777777" w:rsidR="00D32FE3" w:rsidRDefault="00D32FE3" w:rsidP="008F6BC8"/>
        </w:tc>
      </w:tr>
      <w:tr w:rsidR="00D32FE3" w14:paraId="5D6669F6" w14:textId="77777777" w:rsidTr="008F6BC8">
        <w:tc>
          <w:tcPr>
            <w:tcW w:w="4531" w:type="dxa"/>
          </w:tcPr>
          <w:p w14:paraId="38DCE399" w14:textId="77777777" w:rsidR="00D32FE3" w:rsidRDefault="00D32FE3" w:rsidP="008F6BC8"/>
        </w:tc>
        <w:tc>
          <w:tcPr>
            <w:tcW w:w="4531" w:type="dxa"/>
          </w:tcPr>
          <w:p w14:paraId="0D14434C" w14:textId="77777777" w:rsidR="00D32FE3" w:rsidRDefault="00D32FE3" w:rsidP="008F6BC8"/>
        </w:tc>
      </w:tr>
      <w:tr w:rsidR="00D32FE3" w14:paraId="3DEB56E1" w14:textId="77777777" w:rsidTr="008F6BC8">
        <w:tc>
          <w:tcPr>
            <w:tcW w:w="4531" w:type="dxa"/>
          </w:tcPr>
          <w:p w14:paraId="3CFBFAC7" w14:textId="77777777" w:rsidR="00D32FE3" w:rsidRDefault="00D32FE3" w:rsidP="008F6BC8"/>
        </w:tc>
        <w:tc>
          <w:tcPr>
            <w:tcW w:w="4531" w:type="dxa"/>
          </w:tcPr>
          <w:p w14:paraId="29D07A2A" w14:textId="77777777" w:rsidR="00D32FE3" w:rsidRDefault="00D32FE3" w:rsidP="008F6BC8"/>
        </w:tc>
      </w:tr>
    </w:tbl>
    <w:p w14:paraId="7B294616" w14:textId="4F121F41" w:rsidR="008968BE" w:rsidRDefault="008968BE" w:rsidP="00BC44EB">
      <w:pPr>
        <w:rPr>
          <w:lang w:eastAsia="nb-NO"/>
        </w:rPr>
      </w:pPr>
    </w:p>
    <w:p w14:paraId="31E088E5" w14:textId="77777777" w:rsidR="00052CBD" w:rsidRDefault="00052CBD" w:rsidP="00BC44EB">
      <w:pPr>
        <w:rPr>
          <w:lang w:eastAsia="nb-NO"/>
        </w:rPr>
      </w:pPr>
    </w:p>
    <w:p w14:paraId="60B5B20B" w14:textId="77777777" w:rsidR="00052CBD" w:rsidRDefault="00052CBD" w:rsidP="00BC44EB">
      <w:pPr>
        <w:rPr>
          <w:lang w:eastAsia="nb-NO"/>
        </w:rPr>
      </w:pPr>
    </w:p>
    <w:p w14:paraId="796EB09D" w14:textId="77777777" w:rsidR="00052CBD" w:rsidRDefault="00052CBD" w:rsidP="00BC44EB">
      <w:pPr>
        <w:rPr>
          <w:lang w:eastAsia="nb-NO"/>
        </w:rPr>
      </w:pPr>
    </w:p>
    <w:p w14:paraId="4484E22A" w14:textId="77777777" w:rsidR="00052CBD" w:rsidRDefault="00052CBD" w:rsidP="00BC44EB">
      <w:pPr>
        <w:rPr>
          <w:lang w:eastAsia="nb-NO"/>
        </w:rPr>
      </w:pPr>
    </w:p>
    <w:p w14:paraId="4D4258CC" w14:textId="77777777" w:rsidR="00052CBD" w:rsidRDefault="00052CBD" w:rsidP="00BC44EB">
      <w:pPr>
        <w:rPr>
          <w:lang w:eastAsia="nb-NO"/>
        </w:rPr>
      </w:pPr>
    </w:p>
    <w:p w14:paraId="38EDC72E" w14:textId="77777777" w:rsidR="00052CBD" w:rsidRDefault="00052CBD" w:rsidP="00BC44EB">
      <w:pPr>
        <w:rPr>
          <w:lang w:eastAsia="nb-NO"/>
        </w:rPr>
      </w:pPr>
    </w:p>
    <w:p w14:paraId="185789CD" w14:textId="77777777" w:rsidR="00052CBD" w:rsidRDefault="00052CBD" w:rsidP="00BC44EB">
      <w:pPr>
        <w:rPr>
          <w:lang w:eastAsia="nb-NO"/>
        </w:rPr>
      </w:pPr>
    </w:p>
    <w:p w14:paraId="0545E9BE" w14:textId="77777777" w:rsidR="00F71522" w:rsidRDefault="00F71522" w:rsidP="00BC44EB">
      <w:pPr>
        <w:rPr>
          <w:lang w:eastAsia="nb-NO"/>
        </w:rPr>
      </w:pPr>
    </w:p>
    <w:p w14:paraId="7166ED64" w14:textId="14AE0F50" w:rsidR="008805AB" w:rsidRDefault="008805AB" w:rsidP="00E572D5">
      <w:pPr>
        <w:pStyle w:val="paragraph"/>
        <w:spacing w:before="0" w:beforeAutospacing="0" w:after="0" w:afterAutospacing="0"/>
        <w:textAlignment w:val="baseline"/>
        <w:rPr>
          <w:rStyle w:val="eop"/>
          <w:rFonts w:asciiTheme="minorHAnsi" w:hAnsiTheme="minorHAnsi" w:cstheme="minorHAnsi"/>
          <w:sz w:val="22"/>
          <w:szCs w:val="22"/>
        </w:rPr>
      </w:pPr>
    </w:p>
    <w:p w14:paraId="5BEADF85" w14:textId="6771AE75" w:rsidR="00E572D5" w:rsidRPr="00BC44EB" w:rsidRDefault="00E572D5" w:rsidP="00BC44EB">
      <w:pPr>
        <w:rPr>
          <w:lang w:eastAsia="nb-NO"/>
        </w:rPr>
      </w:pPr>
    </w:p>
    <w:p w14:paraId="4C26A5E2" w14:textId="32865516" w:rsidR="00815C05" w:rsidRDefault="00815C05" w:rsidP="00110423">
      <w:pPr>
        <w:pStyle w:val="Overskrift1"/>
      </w:pPr>
      <w:bookmarkStart w:id="39" w:name="_Toc229429357"/>
      <w:r w:rsidRPr="00882DB3">
        <w:lastRenderedPageBreak/>
        <w:t xml:space="preserve">Bilag </w:t>
      </w:r>
      <w:r w:rsidR="00F850C0">
        <w:t>5</w:t>
      </w:r>
      <w:r>
        <w:t>:</w:t>
      </w:r>
      <w:r w:rsidRPr="00882DB3">
        <w:t xml:space="preserve"> </w:t>
      </w:r>
      <w:r>
        <w:t>P</w:t>
      </w:r>
      <w:r w:rsidRPr="00882DB3">
        <w:t>ris og prisbestemmelser</w:t>
      </w:r>
      <w:bookmarkEnd w:id="39"/>
    </w:p>
    <w:p w14:paraId="36DABE2B" w14:textId="3BD6E312" w:rsidR="00815C05" w:rsidRDefault="00034383" w:rsidP="00867A37">
      <w:pPr>
        <w:pStyle w:val="Overskrift2"/>
      </w:pPr>
      <w:bookmarkStart w:id="40" w:name="_Toc55896671"/>
      <w:bookmarkStart w:id="41" w:name="_Toc55896672"/>
      <w:bookmarkStart w:id="42" w:name="_Toc55896673"/>
      <w:bookmarkStart w:id="43" w:name="_Toc55896674"/>
      <w:bookmarkStart w:id="44" w:name="_Toc55896675"/>
      <w:bookmarkStart w:id="45" w:name="_Toc55896676"/>
      <w:bookmarkStart w:id="46" w:name="_Toc55896677"/>
      <w:bookmarkStart w:id="47" w:name="_Toc55896678"/>
      <w:bookmarkStart w:id="48" w:name="_Toc229429358"/>
      <w:bookmarkEnd w:id="40"/>
      <w:bookmarkEnd w:id="41"/>
      <w:bookmarkEnd w:id="42"/>
      <w:bookmarkEnd w:id="43"/>
      <w:bookmarkEnd w:id="44"/>
      <w:bookmarkEnd w:id="45"/>
      <w:bookmarkEnd w:id="46"/>
      <w:bookmarkEnd w:id="47"/>
      <w:r>
        <w:t xml:space="preserve">Avtalens punkt </w:t>
      </w:r>
      <w:r w:rsidR="00162A07">
        <w:t>4</w:t>
      </w:r>
      <w:r>
        <w:t>.1 Vederlag</w:t>
      </w:r>
      <w:bookmarkEnd w:id="48"/>
      <w:r>
        <w:t xml:space="preserve"> </w:t>
      </w:r>
    </w:p>
    <w:p w14:paraId="6663F2AA" w14:textId="0891A3AF" w:rsidR="00815C05" w:rsidRDefault="00815C05" w:rsidP="00091117"/>
    <w:p w14:paraId="6608F6CB" w14:textId="23004234" w:rsidR="00815C05" w:rsidRDefault="00815C05" w:rsidP="007229FC">
      <w:pPr>
        <w:pStyle w:val="Overskrift3"/>
      </w:pPr>
      <w:bookmarkStart w:id="49" w:name="_Toc229429359"/>
      <w:r>
        <w:t xml:space="preserve">B. </w:t>
      </w:r>
      <w:r w:rsidR="00D241E9">
        <w:t>Oppdragstakers</w:t>
      </w:r>
      <w:r>
        <w:t xml:space="preserve"> Timepriser og </w:t>
      </w:r>
      <w:r w:rsidR="00E557A6">
        <w:t>andre prismodeller</w:t>
      </w:r>
      <w:bookmarkEnd w:id="49"/>
    </w:p>
    <w:p w14:paraId="72708BD6" w14:textId="77777777" w:rsidR="00B564E9" w:rsidRPr="00B564E9" w:rsidRDefault="00B564E9" w:rsidP="00B564E9">
      <w:pPr>
        <w:rPr>
          <w:b/>
          <w:bCs/>
          <w:lang w:eastAsia="nb-NO"/>
        </w:rPr>
      </w:pPr>
      <w:r w:rsidRPr="00B564E9">
        <w:rPr>
          <w:b/>
          <w:bCs/>
          <w:lang w:eastAsia="nb-NO"/>
        </w:rPr>
        <w:t> </w:t>
      </w:r>
    </w:p>
    <w:p w14:paraId="62B17CA3" w14:textId="14BC0222" w:rsidR="00B564E9" w:rsidRPr="00B564E9" w:rsidRDefault="00B564E9" w:rsidP="00B564E9">
      <w:pPr>
        <w:rPr>
          <w:lang w:eastAsia="nb-NO"/>
        </w:rPr>
      </w:pPr>
      <w:r w:rsidRPr="38CD5CB0">
        <w:rPr>
          <w:lang w:eastAsia="nb-NO"/>
        </w:rPr>
        <w:t xml:space="preserve">Vederlag for </w:t>
      </w:r>
      <w:r w:rsidR="00D241E9">
        <w:rPr>
          <w:lang w:eastAsia="nb-NO"/>
        </w:rPr>
        <w:t>Oppdraget</w:t>
      </w:r>
      <w:r w:rsidRPr="38CD5CB0">
        <w:rPr>
          <w:lang w:eastAsia="nb-NO"/>
        </w:rPr>
        <w:t xml:space="preserve"> er avtalt som følger: </w:t>
      </w:r>
    </w:p>
    <w:p w14:paraId="4E0768A2" w14:textId="77777777" w:rsidR="00B564E9" w:rsidRPr="00B564E9" w:rsidRDefault="00B564E9" w:rsidP="00B564E9">
      <w:pPr>
        <w:rPr>
          <w:lang w:eastAsia="nb-NO"/>
        </w:rPr>
      </w:pPr>
      <w:r w:rsidRPr="00B564E9">
        <w:rPr>
          <w:lang w:eastAsia="nb-NO"/>
        </w:rPr>
        <w:t> </w:t>
      </w:r>
    </w:p>
    <w:p w14:paraId="0D45EC84" w14:textId="11052DA8" w:rsidR="00B564E9" w:rsidRPr="00B564E9" w:rsidRDefault="00B564E9" w:rsidP="00B564E9">
      <w:pPr>
        <w:rPr>
          <w:lang w:eastAsia="nb-NO"/>
        </w:rPr>
      </w:pPr>
      <w:r w:rsidRPr="004552E4">
        <w:rPr>
          <w:lang w:eastAsia="nb-NO"/>
        </w:rPr>
        <w:t>Fastpris</w:t>
      </w:r>
      <w:r w:rsidRPr="00B564E9">
        <w:rPr>
          <w:lang w:eastAsia="nb-NO"/>
        </w:rPr>
        <w:t>  </w:t>
      </w:r>
    </w:p>
    <w:p w14:paraId="4E8F3960" w14:textId="77777777" w:rsidR="00B564E9" w:rsidRPr="00B564E9" w:rsidRDefault="00B564E9" w:rsidP="00B564E9">
      <w:pPr>
        <w:rPr>
          <w:lang w:eastAsia="nb-NO"/>
        </w:rPr>
      </w:pPr>
      <w:r w:rsidRPr="00B564E9">
        <w:rPr>
          <w:lang w:eastAsia="nb-NO"/>
        </w:rPr>
        <w:t> </w:t>
      </w:r>
    </w:p>
    <w:tbl>
      <w:tblPr>
        <w:tblW w:w="674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08"/>
        <w:gridCol w:w="2283"/>
        <w:gridCol w:w="2158"/>
      </w:tblGrid>
      <w:tr w:rsidR="00CE4784" w:rsidRPr="00B564E9" w14:paraId="39D3993A" w14:textId="77777777" w:rsidTr="00CE4784">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67990545" w14:textId="77777777" w:rsidR="00CE4784" w:rsidRPr="00B564E9" w:rsidRDefault="00CE4784" w:rsidP="00B564E9">
            <w:pPr>
              <w:rPr>
                <w:lang w:eastAsia="nb-NO"/>
              </w:rPr>
            </w:pPr>
            <w:r w:rsidRPr="00B564E9">
              <w:rPr>
                <w:lang w:eastAsia="nb-NO"/>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6FB16605" w14:textId="77777777" w:rsidR="00CE4784" w:rsidRPr="00B564E9" w:rsidRDefault="00CE4784" w:rsidP="00B564E9">
            <w:pPr>
              <w:rPr>
                <w:lang w:eastAsia="nb-NO"/>
              </w:rPr>
            </w:pPr>
            <w:r w:rsidRPr="00B564E9">
              <w:rPr>
                <w:lang w:eastAsia="nb-NO"/>
              </w:rPr>
              <w:t>Beløp </w:t>
            </w:r>
          </w:p>
        </w:tc>
        <w:tc>
          <w:tcPr>
            <w:tcW w:w="1979" w:type="dxa"/>
            <w:tcBorders>
              <w:top w:val="single" w:sz="6" w:space="0" w:color="000000"/>
              <w:left w:val="single" w:sz="6" w:space="0" w:color="000000"/>
              <w:bottom w:val="single" w:sz="6" w:space="0" w:color="000000"/>
              <w:right w:val="single" w:sz="6" w:space="0" w:color="000000"/>
            </w:tcBorders>
            <w:shd w:val="clear" w:color="auto" w:fill="auto"/>
            <w:hideMark/>
          </w:tcPr>
          <w:p w14:paraId="03A3B140" w14:textId="77777777" w:rsidR="00CE4784" w:rsidRPr="00B564E9" w:rsidRDefault="00CE4784" w:rsidP="00B564E9">
            <w:pPr>
              <w:rPr>
                <w:lang w:eastAsia="nb-NO"/>
              </w:rPr>
            </w:pPr>
            <w:r w:rsidRPr="00B564E9">
              <w:rPr>
                <w:lang w:eastAsia="nb-NO"/>
              </w:rPr>
              <w:t> </w:t>
            </w:r>
          </w:p>
        </w:tc>
      </w:tr>
      <w:tr w:rsidR="00CE4784" w:rsidRPr="00B564E9" w14:paraId="4C153E54" w14:textId="77777777" w:rsidTr="00CE4784">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05AA09A9" w14:textId="542B833A" w:rsidR="00CE4784" w:rsidRPr="00B564E9" w:rsidRDefault="00CE4784" w:rsidP="00B564E9">
            <w:pPr>
              <w:rPr>
                <w:lang w:eastAsia="nb-NO"/>
              </w:rPr>
            </w:pPr>
            <w:r w:rsidRPr="00B564E9">
              <w:rPr>
                <w:lang w:eastAsia="nb-NO"/>
              </w:rPr>
              <w:t xml:space="preserve">Pris for </w:t>
            </w:r>
            <w:r>
              <w:rPr>
                <w:lang w:eastAsia="nb-NO"/>
              </w:rPr>
              <w:t>Oppdraget</w:t>
            </w:r>
            <w:r w:rsidRPr="00B564E9">
              <w:rPr>
                <w:lang w:eastAsia="nb-NO"/>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4E1CC64A" w14:textId="3670459B" w:rsidR="00CE4784" w:rsidRPr="009209AF" w:rsidRDefault="00CE4784" w:rsidP="00B564E9">
            <w:pPr>
              <w:rPr>
                <w:highlight w:val="yellow"/>
                <w:lang w:eastAsia="nb-NO"/>
              </w:rPr>
            </w:pPr>
          </w:p>
        </w:tc>
        <w:tc>
          <w:tcPr>
            <w:tcW w:w="1979" w:type="dxa"/>
            <w:tcBorders>
              <w:top w:val="single" w:sz="6" w:space="0" w:color="000000"/>
              <w:left w:val="single" w:sz="6" w:space="0" w:color="000000"/>
              <w:bottom w:val="single" w:sz="6" w:space="0" w:color="000000"/>
              <w:right w:val="single" w:sz="6" w:space="0" w:color="000000"/>
            </w:tcBorders>
            <w:shd w:val="clear" w:color="auto" w:fill="auto"/>
            <w:hideMark/>
          </w:tcPr>
          <w:p w14:paraId="40EFD6EE" w14:textId="6528F4FD" w:rsidR="00CE4784" w:rsidRPr="00B564E9" w:rsidRDefault="00CE4784" w:rsidP="00B564E9">
            <w:pPr>
              <w:rPr>
                <w:lang w:eastAsia="nb-NO"/>
              </w:rPr>
            </w:pPr>
            <w:r w:rsidRPr="00B564E9">
              <w:rPr>
                <w:lang w:eastAsia="nb-NO"/>
              </w:rPr>
              <w:t>ekskl. </w:t>
            </w:r>
            <w:r>
              <w:rPr>
                <w:lang w:eastAsia="nb-NO"/>
              </w:rPr>
              <w:t>m</w:t>
            </w:r>
            <w:r w:rsidRPr="00B564E9">
              <w:rPr>
                <w:lang w:eastAsia="nb-NO"/>
              </w:rPr>
              <w:t>erverdiavgift  </w:t>
            </w:r>
          </w:p>
        </w:tc>
      </w:tr>
      <w:tr w:rsidR="00CE4784" w:rsidRPr="00B564E9" w14:paraId="09E50841" w14:textId="77777777" w:rsidTr="00CE4784">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6604FC7F" w14:textId="668F36D8" w:rsidR="00CE4784" w:rsidRPr="00B564E9" w:rsidRDefault="00CE4784" w:rsidP="00B564E9">
            <w:pPr>
              <w:rPr>
                <w:lang w:eastAsia="nb-NO"/>
              </w:rPr>
            </w:pPr>
            <w:r>
              <w:rPr>
                <w:lang w:eastAsia="nb-NO"/>
              </w:rPr>
              <w:t>Mva.</w:t>
            </w:r>
            <w:r w:rsidRPr="00B564E9">
              <w:rPr>
                <w:lang w:eastAsia="nb-NO"/>
              </w:rPr>
              <w:t> </w:t>
            </w:r>
            <w:proofErr w:type="gramStart"/>
            <w:r w:rsidRPr="00B564E9">
              <w:rPr>
                <w:lang w:eastAsia="nb-NO"/>
              </w:rPr>
              <w:t>……%</w:t>
            </w:r>
            <w:proofErr w:type="gramEnd"/>
            <w:r w:rsidRPr="00B564E9">
              <w:rPr>
                <w:lang w:eastAsia="nb-NO"/>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010E145D" w14:textId="74104A65" w:rsidR="00CE4784" w:rsidRPr="009209AF" w:rsidRDefault="00CE4784" w:rsidP="00B564E9">
            <w:pPr>
              <w:rPr>
                <w:highlight w:val="yellow"/>
                <w:lang w:eastAsia="nb-NO"/>
              </w:rPr>
            </w:pPr>
          </w:p>
        </w:tc>
        <w:tc>
          <w:tcPr>
            <w:tcW w:w="1979" w:type="dxa"/>
            <w:tcBorders>
              <w:top w:val="single" w:sz="6" w:space="0" w:color="000000"/>
              <w:left w:val="single" w:sz="6" w:space="0" w:color="000000"/>
              <w:bottom w:val="single" w:sz="6" w:space="0" w:color="000000"/>
              <w:right w:val="single" w:sz="6" w:space="0" w:color="000000"/>
            </w:tcBorders>
            <w:shd w:val="clear" w:color="auto" w:fill="auto"/>
            <w:hideMark/>
          </w:tcPr>
          <w:p w14:paraId="142FD402" w14:textId="77777777" w:rsidR="00CE4784" w:rsidRPr="00B564E9" w:rsidRDefault="00CE4784" w:rsidP="00B564E9">
            <w:pPr>
              <w:rPr>
                <w:lang w:eastAsia="nb-NO"/>
              </w:rPr>
            </w:pPr>
            <w:r w:rsidRPr="00B564E9">
              <w:rPr>
                <w:lang w:eastAsia="nb-NO"/>
              </w:rPr>
              <w:t> </w:t>
            </w:r>
          </w:p>
        </w:tc>
      </w:tr>
      <w:tr w:rsidR="00CE4784" w:rsidRPr="00B564E9" w14:paraId="03D2493D" w14:textId="77777777" w:rsidTr="00CE4784">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327A5515" w14:textId="77777777" w:rsidR="00CE4784" w:rsidRPr="00B564E9" w:rsidRDefault="00CE4784" w:rsidP="00B564E9">
            <w:pPr>
              <w:rPr>
                <w:lang w:eastAsia="nb-NO"/>
              </w:rPr>
            </w:pPr>
            <w:r w:rsidRPr="00B564E9">
              <w:rPr>
                <w:lang w:eastAsia="nb-NO"/>
              </w:rPr>
              <w:t>Kontraktssum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2B1C59C9" w14:textId="46D0D951" w:rsidR="00CE4784" w:rsidRPr="009209AF" w:rsidRDefault="00CE4784" w:rsidP="00B564E9">
            <w:pPr>
              <w:rPr>
                <w:highlight w:val="yellow"/>
                <w:lang w:eastAsia="nb-NO"/>
              </w:rPr>
            </w:pPr>
          </w:p>
        </w:tc>
        <w:tc>
          <w:tcPr>
            <w:tcW w:w="1979" w:type="dxa"/>
            <w:tcBorders>
              <w:top w:val="single" w:sz="6" w:space="0" w:color="000000"/>
              <w:left w:val="single" w:sz="6" w:space="0" w:color="000000"/>
              <w:bottom w:val="single" w:sz="6" w:space="0" w:color="000000"/>
              <w:right w:val="single" w:sz="6" w:space="0" w:color="000000"/>
            </w:tcBorders>
            <w:shd w:val="clear" w:color="auto" w:fill="auto"/>
            <w:hideMark/>
          </w:tcPr>
          <w:p w14:paraId="79AD2E33" w14:textId="79E31E00" w:rsidR="00CE4784" w:rsidRPr="00B564E9" w:rsidRDefault="00CE4784" w:rsidP="00B564E9">
            <w:pPr>
              <w:rPr>
                <w:lang w:eastAsia="nb-NO"/>
              </w:rPr>
            </w:pPr>
            <w:r w:rsidRPr="00B564E9">
              <w:rPr>
                <w:lang w:eastAsia="nb-NO"/>
              </w:rPr>
              <w:t>Ink</w:t>
            </w:r>
            <w:r>
              <w:rPr>
                <w:lang w:eastAsia="nb-NO"/>
              </w:rPr>
              <w:t>l.</w:t>
            </w:r>
            <w:r w:rsidRPr="00B564E9">
              <w:rPr>
                <w:lang w:eastAsia="nb-NO"/>
              </w:rPr>
              <w:t> </w:t>
            </w:r>
            <w:r>
              <w:rPr>
                <w:lang w:eastAsia="nb-NO"/>
              </w:rPr>
              <w:t>m</w:t>
            </w:r>
            <w:r w:rsidRPr="00B564E9">
              <w:rPr>
                <w:lang w:eastAsia="nb-NO"/>
              </w:rPr>
              <w:t>erverdiavgift </w:t>
            </w:r>
          </w:p>
        </w:tc>
      </w:tr>
    </w:tbl>
    <w:p w14:paraId="355057D7" w14:textId="77777777" w:rsidR="00B564E9" w:rsidRPr="00B564E9" w:rsidRDefault="00B564E9" w:rsidP="00B564E9">
      <w:pPr>
        <w:rPr>
          <w:lang w:eastAsia="nb-NO"/>
        </w:rPr>
      </w:pPr>
      <w:r w:rsidRPr="00B564E9">
        <w:rPr>
          <w:lang w:eastAsia="nb-NO"/>
        </w:rPr>
        <w:t> </w:t>
      </w:r>
    </w:p>
    <w:p w14:paraId="7DAFC2B9" w14:textId="526DA520" w:rsidR="00914B77" w:rsidRPr="00914B77" w:rsidRDefault="00B564E9" w:rsidP="000B404D">
      <w:pPr>
        <w:rPr>
          <w:lang w:eastAsia="nb-NO"/>
        </w:rPr>
      </w:pPr>
      <w:r w:rsidRPr="00B564E9">
        <w:rPr>
          <w:lang w:eastAsia="nb-NO"/>
        </w:rPr>
        <w:t> </w:t>
      </w:r>
    </w:p>
    <w:p w14:paraId="78F1BA6C" w14:textId="0932D8CB" w:rsidR="00815C05" w:rsidRDefault="00815C05" w:rsidP="007229FC">
      <w:pPr>
        <w:pStyle w:val="Overskrift3"/>
      </w:pPr>
      <w:bookmarkStart w:id="50" w:name="_Toc229429360"/>
      <w:r>
        <w:t>C. Utlegg og reisekostnader mv</w:t>
      </w:r>
      <w:r w:rsidR="000129DC">
        <w:t>.</w:t>
      </w:r>
      <w:bookmarkEnd w:id="50"/>
    </w:p>
    <w:p w14:paraId="44ED70AC" w14:textId="77777777" w:rsidR="00815C05" w:rsidRDefault="00815C05" w:rsidP="00815C05"/>
    <w:p w14:paraId="75CBAEC5" w14:textId="77777777" w:rsidR="00187199" w:rsidRDefault="00187199" w:rsidP="00815C05"/>
    <w:p w14:paraId="2462DE1E" w14:textId="77777777" w:rsidR="00D50BB9" w:rsidRPr="004552E4" w:rsidRDefault="00D50BB9" w:rsidP="00D50BB9">
      <w:r w:rsidRPr="004552E4">
        <w:t>Alle utlegg, herunder reise- og diettkostnader, skal være inkludert i fastprisen.</w:t>
      </w:r>
    </w:p>
    <w:p w14:paraId="0D0FCF8A" w14:textId="77777777" w:rsidR="00D50BB9" w:rsidRPr="004552E4" w:rsidRDefault="00D50BB9" w:rsidP="00815C05"/>
    <w:p w14:paraId="2B025080" w14:textId="21FCA78A" w:rsidR="00436738" w:rsidRDefault="00187199" w:rsidP="00815C05">
      <w:r w:rsidRPr="004552E4">
        <w:t>Tilbudet må inkludere alle kostnader som er nødvendige for å gjennomføre prosjektet, inkludert formidling.</w:t>
      </w:r>
    </w:p>
    <w:p w14:paraId="7FB347F8" w14:textId="0573851A" w:rsidR="00436738" w:rsidRDefault="00436738" w:rsidP="00815C05"/>
    <w:p w14:paraId="702BC217" w14:textId="097EE0EE" w:rsidR="00815C05" w:rsidRDefault="005976C4" w:rsidP="00867A37">
      <w:pPr>
        <w:pStyle w:val="Overskrift2"/>
      </w:pPr>
      <w:bookmarkStart w:id="51" w:name="_Toc229429361"/>
      <w:r>
        <w:t xml:space="preserve">Avtalens punkt </w:t>
      </w:r>
      <w:r w:rsidR="007A3615">
        <w:t>4</w:t>
      </w:r>
      <w:r>
        <w:t>.2</w:t>
      </w:r>
      <w:r w:rsidR="00374561">
        <w:t xml:space="preserve"> Fakturering</w:t>
      </w:r>
      <w:bookmarkEnd w:id="51"/>
    </w:p>
    <w:p w14:paraId="4251EDC6" w14:textId="77777777" w:rsidR="00815C05" w:rsidRDefault="00815C05" w:rsidP="00815C05"/>
    <w:p w14:paraId="4267815B" w14:textId="1F344874" w:rsidR="00815C05" w:rsidRDefault="00815C05" w:rsidP="00815C05">
      <w:r>
        <w:t>Øvrige bestemmelser knyttet til betalingsplan og betalingsvilkår skal fremgå her.</w:t>
      </w:r>
      <w:r w:rsidR="00FB7368">
        <w:t xml:space="preserve"> </w:t>
      </w:r>
      <w:r>
        <w:t>E</w:t>
      </w:r>
      <w:r w:rsidRPr="00C91CE0">
        <w:t xml:space="preserve">ventuelle </w:t>
      </w:r>
      <w:r>
        <w:t>tilleggs</w:t>
      </w:r>
      <w:r w:rsidRPr="00C91CE0">
        <w:t xml:space="preserve">vilkår for </w:t>
      </w:r>
      <w:r>
        <w:t>bruk</w:t>
      </w:r>
      <w:r w:rsidRPr="00C91CE0">
        <w:t xml:space="preserve"> av </w:t>
      </w:r>
      <w:r>
        <w:t xml:space="preserve">Elektronisk </w:t>
      </w:r>
      <w:proofErr w:type="spellStart"/>
      <w:r>
        <w:t>Handelsformat</w:t>
      </w:r>
      <w:proofErr w:type="spellEnd"/>
      <w:r>
        <w:t xml:space="preserve"> (</w:t>
      </w:r>
      <w:r w:rsidRPr="00C91CE0">
        <w:t>EHF</w:t>
      </w:r>
      <w:r>
        <w:t>)</w:t>
      </w:r>
      <w:r w:rsidRPr="00C91CE0">
        <w:t>,</w:t>
      </w:r>
      <w:r>
        <w:t xml:space="preserve"> skal fremkomme her.</w:t>
      </w:r>
    </w:p>
    <w:p w14:paraId="17DA5A93" w14:textId="77777777" w:rsidR="00815C05" w:rsidRDefault="00815C05" w:rsidP="00815C05"/>
    <w:p w14:paraId="2ED17D10" w14:textId="44874C53" w:rsidR="00815C05" w:rsidRPr="000B404D" w:rsidRDefault="00C02E71" w:rsidP="00815C05">
      <w:r w:rsidRPr="000B404D">
        <w:t>Oppdragsgivers</w:t>
      </w:r>
      <w:r w:rsidR="00815C05" w:rsidRPr="000B404D">
        <w:t xml:space="preserve"> EHF-adresse er:</w:t>
      </w:r>
      <w:r w:rsidR="00661829" w:rsidRPr="000B404D">
        <w:t xml:space="preserve"> 932 384 469</w:t>
      </w:r>
    </w:p>
    <w:p w14:paraId="35B7A97A" w14:textId="77777777" w:rsidR="00815C05" w:rsidRPr="000B404D" w:rsidRDefault="00815C05" w:rsidP="00815C05"/>
    <w:p w14:paraId="6F2ACFCA" w14:textId="23999602" w:rsidR="00815C05" w:rsidRPr="000B404D" w:rsidRDefault="00AB020F" w:rsidP="00815C05">
      <w:r w:rsidRPr="000B404D">
        <w:t>Oppdragsgivers</w:t>
      </w:r>
      <w:r w:rsidR="00815C05" w:rsidRPr="000B404D">
        <w:t xml:space="preserve"> EHF-referanse er: </w:t>
      </w:r>
      <w:r w:rsidR="00661829" w:rsidRPr="000B404D">
        <w:t>9290INKL</w:t>
      </w:r>
    </w:p>
    <w:p w14:paraId="6C3A2A6D" w14:textId="77777777" w:rsidR="0030636E" w:rsidRPr="000B404D" w:rsidRDefault="0030636E" w:rsidP="00815C05"/>
    <w:p w14:paraId="1819C3E5" w14:textId="4840146A" w:rsidR="009C4FC7" w:rsidRDefault="00D50BB9" w:rsidP="00815C05">
      <w:r w:rsidRPr="000B404D">
        <w:t>Faktura</w:t>
      </w:r>
      <w:r w:rsidRPr="00D50BB9">
        <w:t xml:space="preserve"> skal være tilstrekkelig spesifisert og dokumentert</w:t>
      </w:r>
      <w:r w:rsidR="009C4FC7">
        <w:t xml:space="preserve"> og det skal faktureres månedlig.</w:t>
      </w:r>
    </w:p>
    <w:p w14:paraId="775FBD38" w14:textId="77777777" w:rsidR="00D50BB9" w:rsidRDefault="00D50BB9" w:rsidP="00815C05"/>
    <w:p w14:paraId="310E28A5" w14:textId="77777777" w:rsidR="00F91CAB" w:rsidRDefault="00F91CAB" w:rsidP="00815C05"/>
    <w:p w14:paraId="687F8F8D" w14:textId="5D2A0497" w:rsidR="00815C05" w:rsidRDefault="000C5F09" w:rsidP="00815C05">
      <w:r>
        <w:br w:type="page"/>
      </w:r>
    </w:p>
    <w:p w14:paraId="79912D76" w14:textId="18FB6878" w:rsidR="00815C05" w:rsidRDefault="00815C05" w:rsidP="00E50582">
      <w:pPr>
        <w:pStyle w:val="Overskrift1"/>
      </w:pPr>
      <w:bookmarkStart w:id="52" w:name="_Toc229429362"/>
      <w:r w:rsidRPr="00CC45B9">
        <w:lastRenderedPageBreak/>
        <w:t xml:space="preserve">Bilag </w:t>
      </w:r>
      <w:r w:rsidR="00F850C0">
        <w:t>6</w:t>
      </w:r>
      <w:r>
        <w:t>:</w:t>
      </w:r>
      <w:r w:rsidRPr="00CC45B9">
        <w:t xml:space="preserve"> Endringer i den </w:t>
      </w:r>
      <w:r>
        <w:t>g</w:t>
      </w:r>
      <w:r w:rsidRPr="00CC45B9">
        <w:t xml:space="preserve">enerelle </w:t>
      </w:r>
      <w:r>
        <w:t>a</w:t>
      </w:r>
      <w:r w:rsidRPr="00CC45B9">
        <w:t>vtaleteksten</w:t>
      </w:r>
      <w:bookmarkEnd w:id="52"/>
    </w:p>
    <w:p w14:paraId="5DF7F0A5" w14:textId="77777777" w:rsidR="00815C05" w:rsidRDefault="00815C05" w:rsidP="00815C05"/>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815C05" w:rsidRPr="00F6319E" w14:paraId="6BCDB508" w14:textId="77777777" w:rsidTr="0058080D">
        <w:tc>
          <w:tcPr>
            <w:tcW w:w="1517" w:type="dxa"/>
            <w:shd w:val="clear" w:color="auto" w:fill="D9D9D9"/>
          </w:tcPr>
          <w:p w14:paraId="0BD7C92E" w14:textId="77777777" w:rsidR="00815C05" w:rsidRPr="00C435DF" w:rsidRDefault="00815C05" w:rsidP="00013D9A">
            <w:pPr>
              <w:spacing w:before="40"/>
              <w:rPr>
                <w:b/>
                <w:sz w:val="20"/>
                <w:szCs w:val="20"/>
              </w:rPr>
            </w:pPr>
            <w:r w:rsidRPr="00C435DF">
              <w:rPr>
                <w:b/>
                <w:sz w:val="20"/>
                <w:szCs w:val="20"/>
              </w:rPr>
              <w:t>Punkt</w:t>
            </w:r>
          </w:p>
        </w:tc>
        <w:tc>
          <w:tcPr>
            <w:tcW w:w="7550" w:type="dxa"/>
            <w:shd w:val="clear" w:color="auto" w:fill="D9D9D9"/>
          </w:tcPr>
          <w:p w14:paraId="704D9804" w14:textId="77777777" w:rsidR="00815C05" w:rsidRPr="00C435DF" w:rsidRDefault="00815C05" w:rsidP="00013D9A">
            <w:pPr>
              <w:spacing w:before="40"/>
              <w:rPr>
                <w:b/>
                <w:sz w:val="20"/>
                <w:szCs w:val="20"/>
              </w:rPr>
            </w:pPr>
            <w:r w:rsidRPr="00C435DF">
              <w:rPr>
                <w:b/>
                <w:sz w:val="20"/>
                <w:szCs w:val="20"/>
              </w:rPr>
              <w:t>Erstattes med</w:t>
            </w:r>
          </w:p>
        </w:tc>
      </w:tr>
      <w:tr w:rsidR="00815C05" w:rsidRPr="00F6319E" w14:paraId="6CDF302F" w14:textId="77777777" w:rsidTr="0058080D">
        <w:tc>
          <w:tcPr>
            <w:tcW w:w="1517" w:type="dxa"/>
          </w:tcPr>
          <w:p w14:paraId="4DA6DD2E" w14:textId="77777777" w:rsidR="00815C05" w:rsidRPr="00924197" w:rsidRDefault="00815C05" w:rsidP="00013D9A">
            <w:pPr>
              <w:rPr>
                <w:i/>
                <w:highlight w:val="yellow"/>
              </w:rPr>
            </w:pPr>
          </w:p>
        </w:tc>
        <w:tc>
          <w:tcPr>
            <w:tcW w:w="7550" w:type="dxa"/>
          </w:tcPr>
          <w:p w14:paraId="15800F7F" w14:textId="77777777" w:rsidR="00815C05" w:rsidRPr="00924197" w:rsidRDefault="00815C05" w:rsidP="00013D9A">
            <w:pPr>
              <w:rPr>
                <w:i/>
                <w:highlight w:val="yellow"/>
              </w:rPr>
            </w:pPr>
          </w:p>
        </w:tc>
      </w:tr>
      <w:tr w:rsidR="00815C05" w:rsidRPr="00F6319E" w14:paraId="5FA040CB" w14:textId="77777777" w:rsidTr="0058080D">
        <w:tc>
          <w:tcPr>
            <w:tcW w:w="1517" w:type="dxa"/>
          </w:tcPr>
          <w:p w14:paraId="49486BFE" w14:textId="77777777" w:rsidR="00815C05" w:rsidRPr="00924197" w:rsidRDefault="00815C05" w:rsidP="00013D9A">
            <w:pPr>
              <w:rPr>
                <w:i/>
                <w:highlight w:val="yellow"/>
              </w:rPr>
            </w:pPr>
          </w:p>
        </w:tc>
        <w:tc>
          <w:tcPr>
            <w:tcW w:w="7550" w:type="dxa"/>
          </w:tcPr>
          <w:p w14:paraId="7A63BEEB" w14:textId="77777777" w:rsidR="00815C05" w:rsidRPr="00924197" w:rsidRDefault="00815C05" w:rsidP="00013D9A">
            <w:pPr>
              <w:rPr>
                <w:i/>
                <w:highlight w:val="yellow"/>
              </w:rPr>
            </w:pPr>
          </w:p>
        </w:tc>
      </w:tr>
      <w:tr w:rsidR="00815C05" w:rsidRPr="00F6319E" w14:paraId="72F093F8" w14:textId="77777777" w:rsidTr="0058080D">
        <w:tc>
          <w:tcPr>
            <w:tcW w:w="1517" w:type="dxa"/>
          </w:tcPr>
          <w:p w14:paraId="21E29CAA" w14:textId="77777777" w:rsidR="00815C05" w:rsidRPr="00924197" w:rsidRDefault="00815C05" w:rsidP="00013D9A">
            <w:pPr>
              <w:rPr>
                <w:i/>
                <w:highlight w:val="yellow"/>
              </w:rPr>
            </w:pPr>
          </w:p>
        </w:tc>
        <w:tc>
          <w:tcPr>
            <w:tcW w:w="7550" w:type="dxa"/>
          </w:tcPr>
          <w:p w14:paraId="0DA0F556" w14:textId="77777777" w:rsidR="00815C05" w:rsidRPr="00924197" w:rsidRDefault="00815C05" w:rsidP="00013D9A">
            <w:pPr>
              <w:rPr>
                <w:i/>
                <w:highlight w:val="yellow"/>
              </w:rPr>
            </w:pPr>
          </w:p>
        </w:tc>
      </w:tr>
    </w:tbl>
    <w:p w14:paraId="0B61239F" w14:textId="30BDB55F" w:rsidR="009E5FD2" w:rsidRDefault="00815C05" w:rsidP="00E50582">
      <w:pPr>
        <w:pStyle w:val="Overskrift1"/>
      </w:pPr>
      <w:r>
        <w:br w:type="page"/>
      </w:r>
      <w:bookmarkStart w:id="53" w:name="_Toc229429363"/>
      <w:r w:rsidRPr="00CC45B9">
        <w:lastRenderedPageBreak/>
        <w:t xml:space="preserve">Bilag </w:t>
      </w:r>
      <w:r w:rsidR="00F850C0">
        <w:t>7</w:t>
      </w:r>
      <w:r>
        <w:t>:</w:t>
      </w:r>
      <w:r w:rsidRPr="00CC45B9">
        <w:t xml:space="preserve"> </w:t>
      </w:r>
      <w:r w:rsidRPr="003B61A7">
        <w:t xml:space="preserve">Endringer </w:t>
      </w:r>
      <w:r>
        <w:t xml:space="preserve">i Avtalen </w:t>
      </w:r>
      <w:r w:rsidRPr="003B61A7">
        <w:t>etter avtaleinngåelsen</w:t>
      </w:r>
      <w:bookmarkEnd w:id="53"/>
    </w:p>
    <w:p w14:paraId="772255F1" w14:textId="2075EBC9" w:rsidR="00AD6651" w:rsidRDefault="00AD6651">
      <w:pPr>
        <w:rPr>
          <w:i/>
          <w:iCs/>
        </w:rPr>
      </w:pPr>
      <w:r>
        <w:rPr>
          <w:i/>
          <w:iCs/>
        </w:rPr>
        <w:t xml:space="preserve">Her inntas endringsavtaler som eventuelt inngås etter avtaleinngåelsen. </w:t>
      </w:r>
    </w:p>
    <w:p w14:paraId="747BA4AA" w14:textId="77777777" w:rsidR="009C52C3" w:rsidRDefault="009C52C3">
      <w:pPr>
        <w:rPr>
          <w:i/>
          <w:iCs/>
        </w:rPr>
      </w:pPr>
    </w:p>
    <w:p w14:paraId="627EE5EE" w14:textId="77777777" w:rsidR="009C52C3" w:rsidRDefault="009C52C3">
      <w:pPr>
        <w:rPr>
          <w:i/>
          <w:iCs/>
        </w:rPr>
      </w:pPr>
    </w:p>
    <w:p w14:paraId="23AF052E" w14:textId="77777777" w:rsidR="009C52C3" w:rsidRDefault="009C52C3">
      <w:pPr>
        <w:rPr>
          <w:i/>
          <w:iCs/>
        </w:rPr>
      </w:pPr>
    </w:p>
    <w:p w14:paraId="4077A43F" w14:textId="77777777" w:rsidR="009C52C3" w:rsidRDefault="009C52C3">
      <w:pPr>
        <w:rPr>
          <w:i/>
          <w:iCs/>
        </w:rPr>
      </w:pPr>
    </w:p>
    <w:p w14:paraId="6E8FC8AC" w14:textId="77777777" w:rsidR="009C52C3" w:rsidRDefault="009C52C3">
      <w:pPr>
        <w:rPr>
          <w:i/>
          <w:iCs/>
        </w:rPr>
      </w:pPr>
    </w:p>
    <w:p w14:paraId="62AC7B9E" w14:textId="77777777" w:rsidR="009C52C3" w:rsidRDefault="009C52C3">
      <w:pPr>
        <w:rPr>
          <w:i/>
          <w:iCs/>
        </w:rPr>
      </w:pPr>
    </w:p>
    <w:p w14:paraId="7B161782" w14:textId="77777777" w:rsidR="009C52C3" w:rsidRDefault="009C52C3">
      <w:pPr>
        <w:rPr>
          <w:i/>
          <w:iCs/>
        </w:rPr>
      </w:pPr>
    </w:p>
    <w:p w14:paraId="61688F32" w14:textId="77777777" w:rsidR="009C52C3" w:rsidRDefault="009C52C3">
      <w:pPr>
        <w:rPr>
          <w:i/>
          <w:iCs/>
        </w:rPr>
      </w:pPr>
    </w:p>
    <w:p w14:paraId="573733FD" w14:textId="77777777" w:rsidR="009C52C3" w:rsidRDefault="009C52C3">
      <w:pPr>
        <w:rPr>
          <w:i/>
          <w:iCs/>
        </w:rPr>
      </w:pPr>
    </w:p>
    <w:p w14:paraId="4CD57892" w14:textId="77777777" w:rsidR="009C52C3" w:rsidRDefault="009C52C3">
      <w:pPr>
        <w:rPr>
          <w:i/>
          <w:iCs/>
        </w:rPr>
      </w:pPr>
    </w:p>
    <w:p w14:paraId="169DB0C1" w14:textId="77777777" w:rsidR="009C52C3" w:rsidRDefault="009C52C3">
      <w:pPr>
        <w:rPr>
          <w:i/>
          <w:iCs/>
        </w:rPr>
      </w:pPr>
    </w:p>
    <w:p w14:paraId="24C09857" w14:textId="77777777" w:rsidR="009C52C3" w:rsidRDefault="009C52C3">
      <w:pPr>
        <w:rPr>
          <w:i/>
          <w:iCs/>
        </w:rPr>
      </w:pPr>
    </w:p>
    <w:p w14:paraId="3914F63B" w14:textId="77777777" w:rsidR="009C52C3" w:rsidRDefault="009C52C3">
      <w:pPr>
        <w:rPr>
          <w:i/>
          <w:iCs/>
        </w:rPr>
      </w:pPr>
    </w:p>
    <w:p w14:paraId="00DE7042" w14:textId="77777777" w:rsidR="009C52C3" w:rsidRDefault="009C52C3">
      <w:pPr>
        <w:rPr>
          <w:i/>
          <w:iCs/>
        </w:rPr>
      </w:pPr>
    </w:p>
    <w:p w14:paraId="3BDF2CF1" w14:textId="77777777" w:rsidR="009C52C3" w:rsidRDefault="009C52C3">
      <w:pPr>
        <w:rPr>
          <w:i/>
          <w:iCs/>
        </w:rPr>
      </w:pPr>
    </w:p>
    <w:p w14:paraId="1D81ADFD" w14:textId="77777777" w:rsidR="009C52C3" w:rsidRDefault="009C52C3">
      <w:pPr>
        <w:rPr>
          <w:i/>
          <w:iCs/>
        </w:rPr>
      </w:pPr>
    </w:p>
    <w:p w14:paraId="05FFDA1F" w14:textId="77777777" w:rsidR="009C52C3" w:rsidRDefault="009C52C3">
      <w:pPr>
        <w:rPr>
          <w:i/>
          <w:iCs/>
        </w:rPr>
      </w:pPr>
    </w:p>
    <w:p w14:paraId="429C8EDE" w14:textId="77777777" w:rsidR="009C52C3" w:rsidRDefault="009C52C3">
      <w:pPr>
        <w:rPr>
          <w:i/>
          <w:iCs/>
        </w:rPr>
      </w:pPr>
    </w:p>
    <w:p w14:paraId="2788EBE9" w14:textId="77777777" w:rsidR="009C52C3" w:rsidRDefault="009C52C3">
      <w:pPr>
        <w:rPr>
          <w:i/>
          <w:iCs/>
        </w:rPr>
      </w:pPr>
    </w:p>
    <w:p w14:paraId="05CAF228" w14:textId="77777777" w:rsidR="009C52C3" w:rsidRDefault="009C52C3">
      <w:pPr>
        <w:rPr>
          <w:i/>
          <w:iCs/>
        </w:rPr>
      </w:pPr>
    </w:p>
    <w:p w14:paraId="260C4CFD" w14:textId="77777777" w:rsidR="009C52C3" w:rsidRDefault="009C52C3">
      <w:pPr>
        <w:rPr>
          <w:i/>
          <w:iCs/>
        </w:rPr>
      </w:pPr>
    </w:p>
    <w:p w14:paraId="28599396" w14:textId="77777777" w:rsidR="009C52C3" w:rsidRDefault="009C52C3">
      <w:pPr>
        <w:rPr>
          <w:i/>
          <w:iCs/>
        </w:rPr>
      </w:pPr>
    </w:p>
    <w:p w14:paraId="2F34A0BB" w14:textId="77777777" w:rsidR="009C52C3" w:rsidRDefault="009C52C3">
      <w:pPr>
        <w:rPr>
          <w:i/>
          <w:iCs/>
        </w:rPr>
      </w:pPr>
    </w:p>
    <w:p w14:paraId="5000151B" w14:textId="77777777" w:rsidR="009C52C3" w:rsidRDefault="009C52C3">
      <w:pPr>
        <w:rPr>
          <w:i/>
          <w:iCs/>
        </w:rPr>
      </w:pPr>
    </w:p>
    <w:p w14:paraId="004DB826" w14:textId="77777777" w:rsidR="009C52C3" w:rsidRDefault="009C52C3">
      <w:pPr>
        <w:rPr>
          <w:i/>
          <w:iCs/>
        </w:rPr>
      </w:pPr>
    </w:p>
    <w:p w14:paraId="11120B4D" w14:textId="77777777" w:rsidR="009C52C3" w:rsidRDefault="009C52C3">
      <w:pPr>
        <w:rPr>
          <w:i/>
          <w:iCs/>
        </w:rPr>
      </w:pPr>
    </w:p>
    <w:p w14:paraId="78BCEB09" w14:textId="77777777" w:rsidR="009C52C3" w:rsidRDefault="009C52C3">
      <w:pPr>
        <w:rPr>
          <w:i/>
          <w:iCs/>
        </w:rPr>
      </w:pPr>
    </w:p>
    <w:p w14:paraId="29146617" w14:textId="77777777" w:rsidR="009C52C3" w:rsidRDefault="009C52C3">
      <w:pPr>
        <w:rPr>
          <w:i/>
          <w:iCs/>
        </w:rPr>
      </w:pPr>
    </w:p>
    <w:p w14:paraId="4055F57E" w14:textId="77777777" w:rsidR="009C52C3" w:rsidRDefault="009C52C3">
      <w:pPr>
        <w:rPr>
          <w:i/>
          <w:iCs/>
        </w:rPr>
      </w:pPr>
    </w:p>
    <w:p w14:paraId="08419EC5" w14:textId="77777777" w:rsidR="009C52C3" w:rsidRDefault="009C52C3">
      <w:pPr>
        <w:rPr>
          <w:i/>
          <w:iCs/>
        </w:rPr>
      </w:pPr>
    </w:p>
    <w:p w14:paraId="35D5C21E" w14:textId="77777777" w:rsidR="009C52C3" w:rsidRDefault="009C52C3">
      <w:pPr>
        <w:rPr>
          <w:i/>
          <w:iCs/>
        </w:rPr>
      </w:pPr>
    </w:p>
    <w:p w14:paraId="54DF669C" w14:textId="77777777" w:rsidR="009C52C3" w:rsidRDefault="009C52C3">
      <w:pPr>
        <w:rPr>
          <w:i/>
          <w:iCs/>
        </w:rPr>
      </w:pPr>
    </w:p>
    <w:p w14:paraId="212CC907" w14:textId="77777777" w:rsidR="009C52C3" w:rsidRDefault="009C52C3">
      <w:pPr>
        <w:rPr>
          <w:i/>
          <w:iCs/>
        </w:rPr>
      </w:pPr>
    </w:p>
    <w:p w14:paraId="348AEB0B" w14:textId="77777777" w:rsidR="009C52C3" w:rsidRDefault="009C52C3">
      <w:pPr>
        <w:rPr>
          <w:i/>
          <w:iCs/>
        </w:rPr>
      </w:pPr>
    </w:p>
    <w:p w14:paraId="0E21AE11" w14:textId="77777777" w:rsidR="009C52C3" w:rsidRDefault="009C52C3">
      <w:pPr>
        <w:rPr>
          <w:i/>
          <w:iCs/>
        </w:rPr>
      </w:pPr>
    </w:p>
    <w:p w14:paraId="1E149818" w14:textId="77777777" w:rsidR="009C52C3" w:rsidRDefault="009C52C3">
      <w:pPr>
        <w:rPr>
          <w:i/>
          <w:iCs/>
        </w:rPr>
      </w:pPr>
    </w:p>
    <w:p w14:paraId="4833DC19" w14:textId="77777777" w:rsidR="000B404D" w:rsidRDefault="000B404D">
      <w:pPr>
        <w:rPr>
          <w:i/>
          <w:iCs/>
        </w:rPr>
      </w:pPr>
    </w:p>
    <w:p w14:paraId="064F9360" w14:textId="77777777" w:rsidR="000B404D" w:rsidRDefault="000B404D">
      <w:pPr>
        <w:rPr>
          <w:i/>
          <w:iCs/>
        </w:rPr>
      </w:pPr>
    </w:p>
    <w:p w14:paraId="5EBD5515" w14:textId="35D5709D" w:rsidR="009E5FD2" w:rsidRPr="00AD6651" w:rsidRDefault="009E5FD2">
      <w:pPr>
        <w:rPr>
          <w:i/>
          <w:iCs/>
        </w:rPr>
      </w:pPr>
    </w:p>
    <w:p w14:paraId="3B07AE7D" w14:textId="12CEDF65" w:rsidR="00815C05" w:rsidRDefault="009E5FD2" w:rsidP="009E5FD2">
      <w:pPr>
        <w:pStyle w:val="Overskrift1"/>
      </w:pPr>
      <w:bookmarkStart w:id="54" w:name="_Toc229429364"/>
      <w:r>
        <w:lastRenderedPageBreak/>
        <w:t xml:space="preserve">Bilag </w:t>
      </w:r>
      <w:r w:rsidR="00161366">
        <w:t>8: Databehandleravtale</w:t>
      </w:r>
      <w:bookmarkEnd w:id="54"/>
      <w:r w:rsidR="00161366">
        <w:t xml:space="preserve"> </w:t>
      </w:r>
    </w:p>
    <w:p w14:paraId="255CF318" w14:textId="403E95F2" w:rsidR="00161366" w:rsidRPr="00161366" w:rsidRDefault="00161366" w:rsidP="00161366">
      <w:pPr>
        <w:rPr>
          <w:lang w:eastAsia="nb-NO"/>
        </w:rPr>
      </w:pPr>
      <w:r>
        <w:rPr>
          <w:lang w:eastAsia="nb-NO"/>
        </w:rPr>
        <w:t xml:space="preserve">Dersom partene inngår databehandleravtale, skal denne </w:t>
      </w:r>
      <w:r w:rsidR="004C6D21">
        <w:rPr>
          <w:lang w:eastAsia="nb-NO"/>
        </w:rPr>
        <w:t xml:space="preserve">legges ved som bilag 8. </w:t>
      </w:r>
      <w:hyperlink r:id="rId29" w:history="1">
        <w:r w:rsidR="004C6D21" w:rsidRPr="00450538">
          <w:rPr>
            <w:rStyle w:val="Hyperkobling"/>
            <w:rFonts w:asciiTheme="minorHAnsi" w:hAnsiTheme="minorHAnsi" w:cstheme="minorBidi"/>
            <w:lang w:eastAsia="nb-NO"/>
          </w:rPr>
          <w:t>Mal til databehandleravtale</w:t>
        </w:r>
      </w:hyperlink>
      <w:r w:rsidR="004C6D21">
        <w:rPr>
          <w:lang w:eastAsia="nb-NO"/>
        </w:rPr>
        <w:t>.</w:t>
      </w:r>
    </w:p>
    <w:sectPr w:rsidR="00161366" w:rsidRPr="00161366" w:rsidSect="00013D9A">
      <w:headerReference w:type="default" r:id="rId30"/>
      <w:foot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871C5" w14:textId="77777777" w:rsidR="00AB2CDB" w:rsidRDefault="00AB2CDB">
      <w:r>
        <w:separator/>
      </w:r>
    </w:p>
    <w:p w14:paraId="445153E7" w14:textId="77777777" w:rsidR="00AB2CDB" w:rsidRDefault="00AB2CDB"/>
  </w:endnote>
  <w:endnote w:type="continuationSeparator" w:id="0">
    <w:p w14:paraId="24723049" w14:textId="77777777" w:rsidR="00AB2CDB" w:rsidRDefault="00AB2CDB">
      <w:r>
        <w:continuationSeparator/>
      </w:r>
    </w:p>
    <w:p w14:paraId="4BB3277A" w14:textId="77777777" w:rsidR="00AB2CDB" w:rsidRDefault="00AB2CDB"/>
  </w:endnote>
  <w:endnote w:type="continuationNotice" w:id="1">
    <w:p w14:paraId="60F70EA9" w14:textId="77777777" w:rsidR="00AB2CDB" w:rsidRDefault="00AB2CDB"/>
    <w:p w14:paraId="00FA4C4E" w14:textId="77777777" w:rsidR="00AB2CDB" w:rsidRDefault="00AB2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00D1A" w14:textId="77777777" w:rsidR="00436B29" w:rsidRDefault="00436B2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013D9A" w:rsidRDefault="00013D9A" w:rsidP="0078684D">
    <w:pPr>
      <w:pStyle w:val="Topptekst"/>
      <w:rPr>
        <w:rFonts w:ascii="Calibri" w:hAnsi="Calibri"/>
      </w:rPr>
    </w:pPr>
  </w:p>
  <w:p w14:paraId="60984AC3" w14:textId="22B861DF" w:rsidR="00013D9A" w:rsidRPr="003666D3" w:rsidRDefault="00013D9A"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013D9A" w:rsidRPr="00363B7D" w:rsidRDefault="00013D9A"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3FD919B7" w:rsidR="00013D9A" w:rsidRDefault="00013D9A" w:rsidP="00A912FE">
    <w:pPr>
      <w:pStyle w:val="Bunntekst"/>
      <w:tabs>
        <w:tab w:val="clear" w:pos="4536"/>
        <w:tab w:val="clear" w:pos="9072"/>
        <w:tab w:val="right" w:pos="8222"/>
      </w:tabs>
    </w:pPr>
    <w:r>
      <w:t>Bilag til SSA-</w:t>
    </w:r>
    <w:r w:rsidR="00016970">
      <w:t>F</w:t>
    </w:r>
    <w:r w:rsidR="002D20E9">
      <w:t xml:space="preserve"> 2022</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075507B8" w:rsidR="00013D9A" w:rsidRPr="009C07BB" w:rsidRDefault="00013D9A" w:rsidP="00557E61">
    <w:pPr>
      <w:pStyle w:val="Bunntekst"/>
      <w:tabs>
        <w:tab w:val="clear" w:pos="4536"/>
      </w:tabs>
    </w:pPr>
    <w:r>
      <w:t>Bilag til SSA-</w:t>
    </w:r>
    <w:r w:rsidR="008C1473">
      <w:t>F</w:t>
    </w:r>
    <w:r>
      <w:t xml:space="preserve"> 202</w:t>
    </w:r>
    <w:r w:rsidR="002D20E9">
      <w:t>2</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5BF9F" w14:textId="77777777" w:rsidR="00AB2CDB" w:rsidRDefault="00AB2CDB">
      <w:r>
        <w:separator/>
      </w:r>
    </w:p>
    <w:p w14:paraId="58150D74" w14:textId="77777777" w:rsidR="00AB2CDB" w:rsidRDefault="00AB2CDB"/>
  </w:footnote>
  <w:footnote w:type="continuationSeparator" w:id="0">
    <w:p w14:paraId="58F8E861" w14:textId="77777777" w:rsidR="00AB2CDB" w:rsidRDefault="00AB2CDB">
      <w:r>
        <w:continuationSeparator/>
      </w:r>
    </w:p>
    <w:p w14:paraId="5FF7B617" w14:textId="77777777" w:rsidR="00AB2CDB" w:rsidRDefault="00AB2CDB"/>
  </w:footnote>
  <w:footnote w:type="continuationNotice" w:id="1">
    <w:p w14:paraId="62F27181" w14:textId="77777777" w:rsidR="00AB2CDB" w:rsidRDefault="00AB2CDB"/>
    <w:p w14:paraId="09F940CD" w14:textId="77777777" w:rsidR="00AB2CDB" w:rsidRDefault="00AB2C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A611E" w14:textId="77777777" w:rsidR="00436B29" w:rsidRDefault="00436B2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488C0" w14:textId="77777777" w:rsidR="00436B29" w:rsidRDefault="00436B29">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B921660" w:rsidR="00013D9A" w:rsidRDefault="00013D9A"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013D9A" w:rsidRDefault="00013D9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AF69A7"/>
    <w:multiLevelType w:val="hybridMultilevel"/>
    <w:tmpl w:val="17FECE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2F34895"/>
    <w:multiLevelType w:val="hybridMultilevel"/>
    <w:tmpl w:val="8EBAE060"/>
    <w:lvl w:ilvl="0" w:tplc="74DC8C72">
      <w:start w:val="1"/>
      <w:numFmt w:val="decimal"/>
      <w:lvlText w:val="(%1)"/>
      <w:lvlJc w:val="left"/>
      <w:pPr>
        <w:ind w:left="1440" w:hanging="360"/>
      </w:pPr>
    </w:lvl>
    <w:lvl w:ilvl="1" w:tplc="8C80A806">
      <w:start w:val="1"/>
      <w:numFmt w:val="decimal"/>
      <w:lvlText w:val="(%2)"/>
      <w:lvlJc w:val="left"/>
      <w:pPr>
        <w:ind w:left="1440" w:hanging="360"/>
      </w:pPr>
    </w:lvl>
    <w:lvl w:ilvl="2" w:tplc="59AA264E">
      <w:start w:val="1"/>
      <w:numFmt w:val="decimal"/>
      <w:lvlText w:val="(%3)"/>
      <w:lvlJc w:val="left"/>
      <w:pPr>
        <w:ind w:left="1440" w:hanging="360"/>
      </w:pPr>
    </w:lvl>
    <w:lvl w:ilvl="3" w:tplc="DB84ECC6">
      <w:start w:val="1"/>
      <w:numFmt w:val="decimal"/>
      <w:lvlText w:val="(%4)"/>
      <w:lvlJc w:val="left"/>
      <w:pPr>
        <w:ind w:left="1440" w:hanging="360"/>
      </w:pPr>
    </w:lvl>
    <w:lvl w:ilvl="4" w:tplc="F6B624E8">
      <w:start w:val="1"/>
      <w:numFmt w:val="decimal"/>
      <w:lvlText w:val="(%5)"/>
      <w:lvlJc w:val="left"/>
      <w:pPr>
        <w:ind w:left="1440" w:hanging="360"/>
      </w:pPr>
    </w:lvl>
    <w:lvl w:ilvl="5" w:tplc="5434C09E">
      <w:start w:val="1"/>
      <w:numFmt w:val="decimal"/>
      <w:lvlText w:val="(%6)"/>
      <w:lvlJc w:val="left"/>
      <w:pPr>
        <w:ind w:left="1440" w:hanging="360"/>
      </w:pPr>
    </w:lvl>
    <w:lvl w:ilvl="6" w:tplc="E0F84AF4">
      <w:start w:val="1"/>
      <w:numFmt w:val="decimal"/>
      <w:lvlText w:val="(%7)"/>
      <w:lvlJc w:val="left"/>
      <w:pPr>
        <w:ind w:left="1440" w:hanging="360"/>
      </w:pPr>
    </w:lvl>
    <w:lvl w:ilvl="7" w:tplc="EABAA5B0">
      <w:start w:val="1"/>
      <w:numFmt w:val="decimal"/>
      <w:lvlText w:val="(%8)"/>
      <w:lvlJc w:val="left"/>
      <w:pPr>
        <w:ind w:left="1440" w:hanging="360"/>
      </w:pPr>
    </w:lvl>
    <w:lvl w:ilvl="8" w:tplc="B9CC4660">
      <w:start w:val="1"/>
      <w:numFmt w:val="decimal"/>
      <w:lvlText w:val="(%9)"/>
      <w:lvlJc w:val="left"/>
      <w:pPr>
        <w:ind w:left="1440" w:hanging="36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ECC4B87"/>
    <w:multiLevelType w:val="hybridMultilevel"/>
    <w:tmpl w:val="68D412F6"/>
    <w:lvl w:ilvl="0" w:tplc="E444B566">
      <w:start w:val="1"/>
      <w:numFmt w:val="decimal"/>
      <w:lvlText w:val="%1."/>
      <w:lvlJc w:val="left"/>
      <w:pPr>
        <w:ind w:left="1440" w:hanging="360"/>
      </w:pPr>
      <w:rPr>
        <w:rFonts w:ascii="Symbol" w:hAnsi="Symbol"/>
      </w:rPr>
    </w:lvl>
    <w:lvl w:ilvl="1" w:tplc="301889B0">
      <w:start w:val="1"/>
      <w:numFmt w:val="bullet"/>
      <w:lvlText w:val=""/>
      <w:lvlJc w:val="left"/>
      <w:pPr>
        <w:ind w:left="1800" w:hanging="360"/>
      </w:pPr>
      <w:rPr>
        <w:rFonts w:ascii="Symbol" w:hAnsi="Symbol"/>
      </w:rPr>
    </w:lvl>
    <w:lvl w:ilvl="2" w:tplc="A00EB02C">
      <w:start w:val="1"/>
      <w:numFmt w:val="bullet"/>
      <w:lvlText w:val=""/>
      <w:lvlJc w:val="left"/>
      <w:pPr>
        <w:ind w:left="1800" w:hanging="360"/>
      </w:pPr>
      <w:rPr>
        <w:rFonts w:ascii="Symbol" w:hAnsi="Symbol"/>
      </w:rPr>
    </w:lvl>
    <w:lvl w:ilvl="3" w:tplc="2460BED4">
      <w:start w:val="1"/>
      <w:numFmt w:val="bullet"/>
      <w:lvlText w:val=""/>
      <w:lvlJc w:val="left"/>
      <w:pPr>
        <w:ind w:left="1800" w:hanging="360"/>
      </w:pPr>
      <w:rPr>
        <w:rFonts w:ascii="Symbol" w:hAnsi="Symbol"/>
      </w:rPr>
    </w:lvl>
    <w:lvl w:ilvl="4" w:tplc="57C4914A">
      <w:start w:val="1"/>
      <w:numFmt w:val="bullet"/>
      <w:lvlText w:val=""/>
      <w:lvlJc w:val="left"/>
      <w:pPr>
        <w:ind w:left="1800" w:hanging="360"/>
      </w:pPr>
      <w:rPr>
        <w:rFonts w:ascii="Symbol" w:hAnsi="Symbol"/>
      </w:rPr>
    </w:lvl>
    <w:lvl w:ilvl="5" w:tplc="7048E5A2">
      <w:start w:val="1"/>
      <w:numFmt w:val="bullet"/>
      <w:lvlText w:val=""/>
      <w:lvlJc w:val="left"/>
      <w:pPr>
        <w:ind w:left="1800" w:hanging="360"/>
      </w:pPr>
      <w:rPr>
        <w:rFonts w:ascii="Symbol" w:hAnsi="Symbol"/>
      </w:rPr>
    </w:lvl>
    <w:lvl w:ilvl="6" w:tplc="0F14C932">
      <w:start w:val="1"/>
      <w:numFmt w:val="bullet"/>
      <w:lvlText w:val=""/>
      <w:lvlJc w:val="left"/>
      <w:pPr>
        <w:ind w:left="1800" w:hanging="360"/>
      </w:pPr>
      <w:rPr>
        <w:rFonts w:ascii="Symbol" w:hAnsi="Symbol"/>
      </w:rPr>
    </w:lvl>
    <w:lvl w:ilvl="7" w:tplc="005076D8">
      <w:start w:val="1"/>
      <w:numFmt w:val="bullet"/>
      <w:lvlText w:val=""/>
      <w:lvlJc w:val="left"/>
      <w:pPr>
        <w:ind w:left="1800" w:hanging="360"/>
      </w:pPr>
      <w:rPr>
        <w:rFonts w:ascii="Symbol" w:hAnsi="Symbol"/>
      </w:rPr>
    </w:lvl>
    <w:lvl w:ilvl="8" w:tplc="C05AB15E">
      <w:start w:val="1"/>
      <w:numFmt w:val="bullet"/>
      <w:lvlText w:val=""/>
      <w:lvlJc w:val="left"/>
      <w:pPr>
        <w:ind w:left="1800" w:hanging="360"/>
      </w:pPr>
      <w:rPr>
        <w:rFonts w:ascii="Symbol" w:hAnsi="Symbol"/>
      </w:rPr>
    </w:lvl>
  </w:abstractNum>
  <w:abstractNum w:abstractNumId="5"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FEC7154"/>
    <w:multiLevelType w:val="hybridMultilevel"/>
    <w:tmpl w:val="E750A73E"/>
    <w:lvl w:ilvl="0" w:tplc="70CE244C">
      <w:start w:val="1"/>
      <w:numFmt w:val="decimal"/>
      <w:lvlText w:val="%1."/>
      <w:lvlJc w:val="left"/>
      <w:pPr>
        <w:ind w:left="1020" w:hanging="360"/>
      </w:pPr>
    </w:lvl>
    <w:lvl w:ilvl="1" w:tplc="E97A8E66">
      <w:start w:val="1"/>
      <w:numFmt w:val="decimal"/>
      <w:lvlText w:val="%2."/>
      <w:lvlJc w:val="left"/>
      <w:pPr>
        <w:ind w:left="1020" w:hanging="360"/>
      </w:pPr>
    </w:lvl>
    <w:lvl w:ilvl="2" w:tplc="68F045C8">
      <w:start w:val="1"/>
      <w:numFmt w:val="decimal"/>
      <w:lvlText w:val="%3."/>
      <w:lvlJc w:val="left"/>
      <w:pPr>
        <w:ind w:left="1020" w:hanging="360"/>
      </w:pPr>
    </w:lvl>
    <w:lvl w:ilvl="3" w:tplc="77A2E23A">
      <w:start w:val="1"/>
      <w:numFmt w:val="decimal"/>
      <w:lvlText w:val="%4."/>
      <w:lvlJc w:val="left"/>
      <w:pPr>
        <w:ind w:left="1020" w:hanging="360"/>
      </w:pPr>
    </w:lvl>
    <w:lvl w:ilvl="4" w:tplc="7B6697D6">
      <w:start w:val="1"/>
      <w:numFmt w:val="decimal"/>
      <w:lvlText w:val="%5."/>
      <w:lvlJc w:val="left"/>
      <w:pPr>
        <w:ind w:left="1020" w:hanging="360"/>
      </w:pPr>
    </w:lvl>
    <w:lvl w:ilvl="5" w:tplc="728E239A">
      <w:start w:val="1"/>
      <w:numFmt w:val="decimal"/>
      <w:lvlText w:val="%6."/>
      <w:lvlJc w:val="left"/>
      <w:pPr>
        <w:ind w:left="1020" w:hanging="360"/>
      </w:pPr>
    </w:lvl>
    <w:lvl w:ilvl="6" w:tplc="525A999E">
      <w:start w:val="1"/>
      <w:numFmt w:val="decimal"/>
      <w:lvlText w:val="%7."/>
      <w:lvlJc w:val="left"/>
      <w:pPr>
        <w:ind w:left="1020" w:hanging="360"/>
      </w:pPr>
    </w:lvl>
    <w:lvl w:ilvl="7" w:tplc="E460B8E0">
      <w:start w:val="1"/>
      <w:numFmt w:val="decimal"/>
      <w:lvlText w:val="%8."/>
      <w:lvlJc w:val="left"/>
      <w:pPr>
        <w:ind w:left="1020" w:hanging="360"/>
      </w:pPr>
    </w:lvl>
    <w:lvl w:ilvl="8" w:tplc="EB328F2E">
      <w:start w:val="1"/>
      <w:numFmt w:val="decimal"/>
      <w:lvlText w:val="%9."/>
      <w:lvlJc w:val="left"/>
      <w:pPr>
        <w:ind w:left="1020" w:hanging="360"/>
      </w:pPr>
    </w:lvl>
  </w:abstractNum>
  <w:abstractNum w:abstractNumId="7" w15:restartNumberingAfterBreak="0">
    <w:nsid w:val="16003E22"/>
    <w:multiLevelType w:val="hybridMultilevel"/>
    <w:tmpl w:val="9D68082C"/>
    <w:lvl w:ilvl="0" w:tplc="2DE041D4">
      <w:start w:val="1"/>
      <w:numFmt w:val="decimal"/>
      <w:lvlText w:val="(%1)"/>
      <w:lvlJc w:val="left"/>
      <w:pPr>
        <w:ind w:left="1440" w:hanging="360"/>
      </w:pPr>
    </w:lvl>
    <w:lvl w:ilvl="1" w:tplc="C3E6C926">
      <w:start w:val="1"/>
      <w:numFmt w:val="bullet"/>
      <w:lvlText w:val=""/>
      <w:lvlJc w:val="left"/>
      <w:pPr>
        <w:ind w:left="1800" w:hanging="360"/>
      </w:pPr>
      <w:rPr>
        <w:rFonts w:ascii="Symbol" w:hAnsi="Symbol"/>
      </w:rPr>
    </w:lvl>
    <w:lvl w:ilvl="2" w:tplc="C9BCCE88">
      <w:start w:val="1"/>
      <w:numFmt w:val="decimal"/>
      <w:lvlText w:val="(%3)"/>
      <w:lvlJc w:val="left"/>
      <w:pPr>
        <w:ind w:left="1440" w:hanging="360"/>
      </w:pPr>
    </w:lvl>
    <w:lvl w:ilvl="3" w:tplc="E8C0BEB0">
      <w:start w:val="1"/>
      <w:numFmt w:val="decimal"/>
      <w:lvlText w:val="(%4)"/>
      <w:lvlJc w:val="left"/>
      <w:pPr>
        <w:ind w:left="1440" w:hanging="360"/>
      </w:pPr>
    </w:lvl>
    <w:lvl w:ilvl="4" w:tplc="EA8C9E28">
      <w:start w:val="1"/>
      <w:numFmt w:val="decimal"/>
      <w:lvlText w:val="(%5)"/>
      <w:lvlJc w:val="left"/>
      <w:pPr>
        <w:ind w:left="1440" w:hanging="360"/>
      </w:pPr>
    </w:lvl>
    <w:lvl w:ilvl="5" w:tplc="F4BA1FB4">
      <w:start w:val="1"/>
      <w:numFmt w:val="decimal"/>
      <w:lvlText w:val="(%6)"/>
      <w:lvlJc w:val="left"/>
      <w:pPr>
        <w:ind w:left="1440" w:hanging="360"/>
      </w:pPr>
    </w:lvl>
    <w:lvl w:ilvl="6" w:tplc="7D34903E">
      <w:start w:val="1"/>
      <w:numFmt w:val="decimal"/>
      <w:lvlText w:val="(%7)"/>
      <w:lvlJc w:val="left"/>
      <w:pPr>
        <w:ind w:left="1440" w:hanging="360"/>
      </w:pPr>
    </w:lvl>
    <w:lvl w:ilvl="7" w:tplc="16A6494E">
      <w:start w:val="1"/>
      <w:numFmt w:val="decimal"/>
      <w:lvlText w:val="(%8)"/>
      <w:lvlJc w:val="left"/>
      <w:pPr>
        <w:ind w:left="1440" w:hanging="360"/>
      </w:pPr>
    </w:lvl>
    <w:lvl w:ilvl="8" w:tplc="97B0ACBA">
      <w:start w:val="1"/>
      <w:numFmt w:val="decimal"/>
      <w:lvlText w:val="(%9)"/>
      <w:lvlJc w:val="left"/>
      <w:pPr>
        <w:ind w:left="1440" w:hanging="360"/>
      </w:pPr>
    </w:lvl>
  </w:abstractNum>
  <w:abstractNum w:abstractNumId="8" w15:restartNumberingAfterBreak="0">
    <w:nsid w:val="183B3C5E"/>
    <w:multiLevelType w:val="hybridMultilevel"/>
    <w:tmpl w:val="388A6150"/>
    <w:lvl w:ilvl="0" w:tplc="CD22401A">
      <w:start w:val="1"/>
      <w:numFmt w:val="decimal"/>
      <w:lvlText w:val="%1."/>
      <w:lvlJc w:val="left"/>
      <w:pPr>
        <w:ind w:left="1440" w:hanging="360"/>
      </w:pPr>
    </w:lvl>
    <w:lvl w:ilvl="1" w:tplc="72E8AAB4">
      <w:start w:val="1"/>
      <w:numFmt w:val="decimal"/>
      <w:lvlText w:val="%2."/>
      <w:lvlJc w:val="left"/>
      <w:pPr>
        <w:ind w:left="1440" w:hanging="360"/>
      </w:pPr>
    </w:lvl>
    <w:lvl w:ilvl="2" w:tplc="2F3EC6A0">
      <w:start w:val="1"/>
      <w:numFmt w:val="decimal"/>
      <w:lvlText w:val="%3."/>
      <w:lvlJc w:val="left"/>
      <w:pPr>
        <w:ind w:left="1440" w:hanging="360"/>
      </w:pPr>
    </w:lvl>
    <w:lvl w:ilvl="3" w:tplc="8D5A20C6">
      <w:start w:val="1"/>
      <w:numFmt w:val="decimal"/>
      <w:lvlText w:val="%4."/>
      <w:lvlJc w:val="left"/>
      <w:pPr>
        <w:ind w:left="1440" w:hanging="360"/>
      </w:pPr>
    </w:lvl>
    <w:lvl w:ilvl="4" w:tplc="C44ABC4A">
      <w:start w:val="1"/>
      <w:numFmt w:val="decimal"/>
      <w:lvlText w:val="%5."/>
      <w:lvlJc w:val="left"/>
      <w:pPr>
        <w:ind w:left="1440" w:hanging="360"/>
      </w:pPr>
    </w:lvl>
    <w:lvl w:ilvl="5" w:tplc="DB249AE2">
      <w:start w:val="1"/>
      <w:numFmt w:val="decimal"/>
      <w:lvlText w:val="%6."/>
      <w:lvlJc w:val="left"/>
      <w:pPr>
        <w:ind w:left="1440" w:hanging="360"/>
      </w:pPr>
    </w:lvl>
    <w:lvl w:ilvl="6" w:tplc="475882BC">
      <w:start w:val="1"/>
      <w:numFmt w:val="decimal"/>
      <w:lvlText w:val="%7."/>
      <w:lvlJc w:val="left"/>
      <w:pPr>
        <w:ind w:left="1440" w:hanging="360"/>
      </w:pPr>
    </w:lvl>
    <w:lvl w:ilvl="7" w:tplc="09DA6EEA">
      <w:start w:val="1"/>
      <w:numFmt w:val="decimal"/>
      <w:lvlText w:val="%8."/>
      <w:lvlJc w:val="left"/>
      <w:pPr>
        <w:ind w:left="1440" w:hanging="360"/>
      </w:pPr>
    </w:lvl>
    <w:lvl w:ilvl="8" w:tplc="6624F128">
      <w:start w:val="1"/>
      <w:numFmt w:val="decimal"/>
      <w:lvlText w:val="%9."/>
      <w:lvlJc w:val="left"/>
      <w:pPr>
        <w:ind w:left="1440" w:hanging="36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F65220A"/>
    <w:multiLevelType w:val="hybridMultilevel"/>
    <w:tmpl w:val="1438FC58"/>
    <w:lvl w:ilvl="0" w:tplc="46E8C414">
      <w:start w:val="1"/>
      <w:numFmt w:val="decimal"/>
      <w:lvlText w:val="(%1)"/>
      <w:lvlJc w:val="left"/>
      <w:pPr>
        <w:ind w:left="1440" w:hanging="360"/>
      </w:pPr>
    </w:lvl>
    <w:lvl w:ilvl="1" w:tplc="B3903FA2">
      <w:start w:val="1"/>
      <w:numFmt w:val="decimal"/>
      <w:lvlText w:val="(%2)"/>
      <w:lvlJc w:val="left"/>
      <w:pPr>
        <w:ind w:left="1440" w:hanging="360"/>
      </w:pPr>
    </w:lvl>
    <w:lvl w:ilvl="2" w:tplc="84D8BD94">
      <w:start w:val="1"/>
      <w:numFmt w:val="decimal"/>
      <w:lvlText w:val="(%3)"/>
      <w:lvlJc w:val="left"/>
      <w:pPr>
        <w:ind w:left="1440" w:hanging="360"/>
      </w:pPr>
    </w:lvl>
    <w:lvl w:ilvl="3" w:tplc="64BE3D42">
      <w:start w:val="1"/>
      <w:numFmt w:val="decimal"/>
      <w:lvlText w:val="(%4)"/>
      <w:lvlJc w:val="left"/>
      <w:pPr>
        <w:ind w:left="1440" w:hanging="360"/>
      </w:pPr>
    </w:lvl>
    <w:lvl w:ilvl="4" w:tplc="8ACACCEE">
      <w:start w:val="1"/>
      <w:numFmt w:val="decimal"/>
      <w:lvlText w:val="(%5)"/>
      <w:lvlJc w:val="left"/>
      <w:pPr>
        <w:ind w:left="1440" w:hanging="360"/>
      </w:pPr>
    </w:lvl>
    <w:lvl w:ilvl="5" w:tplc="4A028398">
      <w:start w:val="1"/>
      <w:numFmt w:val="decimal"/>
      <w:lvlText w:val="(%6)"/>
      <w:lvlJc w:val="left"/>
      <w:pPr>
        <w:ind w:left="1440" w:hanging="360"/>
      </w:pPr>
    </w:lvl>
    <w:lvl w:ilvl="6" w:tplc="F486736E">
      <w:start w:val="1"/>
      <w:numFmt w:val="decimal"/>
      <w:lvlText w:val="(%7)"/>
      <w:lvlJc w:val="left"/>
      <w:pPr>
        <w:ind w:left="1440" w:hanging="360"/>
      </w:pPr>
    </w:lvl>
    <w:lvl w:ilvl="7" w:tplc="A6E64146">
      <w:start w:val="1"/>
      <w:numFmt w:val="decimal"/>
      <w:lvlText w:val="(%8)"/>
      <w:lvlJc w:val="left"/>
      <w:pPr>
        <w:ind w:left="1440" w:hanging="360"/>
      </w:pPr>
    </w:lvl>
    <w:lvl w:ilvl="8" w:tplc="A762FF26">
      <w:start w:val="1"/>
      <w:numFmt w:val="decimal"/>
      <w:lvlText w:val="(%9)"/>
      <w:lvlJc w:val="left"/>
      <w:pPr>
        <w:ind w:left="1440" w:hanging="36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F783A06"/>
    <w:multiLevelType w:val="hybridMultilevel"/>
    <w:tmpl w:val="89342932"/>
    <w:lvl w:ilvl="0" w:tplc="F196BF0A">
      <w:start w:val="1"/>
      <w:numFmt w:val="decimal"/>
      <w:lvlText w:val="%1."/>
      <w:lvlJc w:val="left"/>
      <w:pPr>
        <w:ind w:left="1020" w:hanging="360"/>
      </w:pPr>
    </w:lvl>
    <w:lvl w:ilvl="1" w:tplc="9B0EF790">
      <w:start w:val="1"/>
      <w:numFmt w:val="decimal"/>
      <w:lvlText w:val="%2."/>
      <w:lvlJc w:val="left"/>
      <w:pPr>
        <w:ind w:left="1020" w:hanging="360"/>
      </w:pPr>
    </w:lvl>
    <w:lvl w:ilvl="2" w:tplc="E72C37D6">
      <w:start w:val="1"/>
      <w:numFmt w:val="decimal"/>
      <w:lvlText w:val="%3."/>
      <w:lvlJc w:val="left"/>
      <w:pPr>
        <w:ind w:left="1020" w:hanging="360"/>
      </w:pPr>
    </w:lvl>
    <w:lvl w:ilvl="3" w:tplc="99B679A0">
      <w:start w:val="1"/>
      <w:numFmt w:val="decimal"/>
      <w:lvlText w:val="%4."/>
      <w:lvlJc w:val="left"/>
      <w:pPr>
        <w:ind w:left="1020" w:hanging="360"/>
      </w:pPr>
    </w:lvl>
    <w:lvl w:ilvl="4" w:tplc="58CCF040">
      <w:start w:val="1"/>
      <w:numFmt w:val="decimal"/>
      <w:lvlText w:val="%5."/>
      <w:lvlJc w:val="left"/>
      <w:pPr>
        <w:ind w:left="1020" w:hanging="360"/>
      </w:pPr>
    </w:lvl>
    <w:lvl w:ilvl="5" w:tplc="829CFE68">
      <w:start w:val="1"/>
      <w:numFmt w:val="decimal"/>
      <w:lvlText w:val="%6."/>
      <w:lvlJc w:val="left"/>
      <w:pPr>
        <w:ind w:left="1020" w:hanging="360"/>
      </w:pPr>
    </w:lvl>
    <w:lvl w:ilvl="6" w:tplc="8798628E">
      <w:start w:val="1"/>
      <w:numFmt w:val="decimal"/>
      <w:lvlText w:val="%7."/>
      <w:lvlJc w:val="left"/>
      <w:pPr>
        <w:ind w:left="1020" w:hanging="360"/>
      </w:pPr>
    </w:lvl>
    <w:lvl w:ilvl="7" w:tplc="3556B664">
      <w:start w:val="1"/>
      <w:numFmt w:val="decimal"/>
      <w:lvlText w:val="%8."/>
      <w:lvlJc w:val="left"/>
      <w:pPr>
        <w:ind w:left="1020" w:hanging="360"/>
      </w:pPr>
    </w:lvl>
    <w:lvl w:ilvl="8" w:tplc="C4A47642">
      <w:start w:val="1"/>
      <w:numFmt w:val="decimal"/>
      <w:lvlText w:val="%9."/>
      <w:lvlJc w:val="left"/>
      <w:pPr>
        <w:ind w:left="1020" w:hanging="360"/>
      </w:pPr>
    </w:lvl>
  </w:abstractNum>
  <w:abstractNum w:abstractNumId="14" w15:restartNumberingAfterBreak="0">
    <w:nsid w:val="39E67CC9"/>
    <w:multiLevelType w:val="hybridMultilevel"/>
    <w:tmpl w:val="2A020F2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6"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430B4A12"/>
    <w:multiLevelType w:val="hybridMultilevel"/>
    <w:tmpl w:val="A15831F6"/>
    <w:lvl w:ilvl="0" w:tplc="2DDCAF00">
      <w:start w:val="1"/>
      <w:numFmt w:val="bullet"/>
      <w:lvlText w:val="•"/>
      <w:lvlJc w:val="left"/>
      <w:pPr>
        <w:tabs>
          <w:tab w:val="num" w:pos="720"/>
        </w:tabs>
        <w:ind w:left="720" w:hanging="360"/>
      </w:pPr>
      <w:rPr>
        <w:rFonts w:ascii="Times New Roman" w:hAnsi="Times New Roman" w:hint="default"/>
      </w:rPr>
    </w:lvl>
    <w:lvl w:ilvl="1" w:tplc="32E27CBC" w:tentative="1">
      <w:start w:val="1"/>
      <w:numFmt w:val="bullet"/>
      <w:lvlText w:val="•"/>
      <w:lvlJc w:val="left"/>
      <w:pPr>
        <w:tabs>
          <w:tab w:val="num" w:pos="1440"/>
        </w:tabs>
        <w:ind w:left="1440" w:hanging="360"/>
      </w:pPr>
      <w:rPr>
        <w:rFonts w:ascii="Times New Roman" w:hAnsi="Times New Roman" w:hint="default"/>
      </w:rPr>
    </w:lvl>
    <w:lvl w:ilvl="2" w:tplc="D64E23B2" w:tentative="1">
      <w:start w:val="1"/>
      <w:numFmt w:val="bullet"/>
      <w:lvlText w:val="•"/>
      <w:lvlJc w:val="left"/>
      <w:pPr>
        <w:tabs>
          <w:tab w:val="num" w:pos="2160"/>
        </w:tabs>
        <w:ind w:left="2160" w:hanging="360"/>
      </w:pPr>
      <w:rPr>
        <w:rFonts w:ascii="Times New Roman" w:hAnsi="Times New Roman" w:hint="default"/>
      </w:rPr>
    </w:lvl>
    <w:lvl w:ilvl="3" w:tplc="DDD6F7F4" w:tentative="1">
      <w:start w:val="1"/>
      <w:numFmt w:val="bullet"/>
      <w:lvlText w:val="•"/>
      <w:lvlJc w:val="left"/>
      <w:pPr>
        <w:tabs>
          <w:tab w:val="num" w:pos="2880"/>
        </w:tabs>
        <w:ind w:left="2880" w:hanging="360"/>
      </w:pPr>
      <w:rPr>
        <w:rFonts w:ascii="Times New Roman" w:hAnsi="Times New Roman" w:hint="default"/>
      </w:rPr>
    </w:lvl>
    <w:lvl w:ilvl="4" w:tplc="DD80F966" w:tentative="1">
      <w:start w:val="1"/>
      <w:numFmt w:val="bullet"/>
      <w:lvlText w:val="•"/>
      <w:lvlJc w:val="left"/>
      <w:pPr>
        <w:tabs>
          <w:tab w:val="num" w:pos="3600"/>
        </w:tabs>
        <w:ind w:left="3600" w:hanging="360"/>
      </w:pPr>
      <w:rPr>
        <w:rFonts w:ascii="Times New Roman" w:hAnsi="Times New Roman" w:hint="default"/>
      </w:rPr>
    </w:lvl>
    <w:lvl w:ilvl="5" w:tplc="4802DA68" w:tentative="1">
      <w:start w:val="1"/>
      <w:numFmt w:val="bullet"/>
      <w:lvlText w:val="•"/>
      <w:lvlJc w:val="left"/>
      <w:pPr>
        <w:tabs>
          <w:tab w:val="num" w:pos="4320"/>
        </w:tabs>
        <w:ind w:left="4320" w:hanging="360"/>
      </w:pPr>
      <w:rPr>
        <w:rFonts w:ascii="Times New Roman" w:hAnsi="Times New Roman" w:hint="default"/>
      </w:rPr>
    </w:lvl>
    <w:lvl w:ilvl="6" w:tplc="6BF8A4D4" w:tentative="1">
      <w:start w:val="1"/>
      <w:numFmt w:val="bullet"/>
      <w:lvlText w:val="•"/>
      <w:lvlJc w:val="left"/>
      <w:pPr>
        <w:tabs>
          <w:tab w:val="num" w:pos="5040"/>
        </w:tabs>
        <w:ind w:left="5040" w:hanging="360"/>
      </w:pPr>
      <w:rPr>
        <w:rFonts w:ascii="Times New Roman" w:hAnsi="Times New Roman" w:hint="default"/>
      </w:rPr>
    </w:lvl>
    <w:lvl w:ilvl="7" w:tplc="FE8274AC" w:tentative="1">
      <w:start w:val="1"/>
      <w:numFmt w:val="bullet"/>
      <w:lvlText w:val="•"/>
      <w:lvlJc w:val="left"/>
      <w:pPr>
        <w:tabs>
          <w:tab w:val="num" w:pos="5760"/>
        </w:tabs>
        <w:ind w:left="5760" w:hanging="360"/>
      </w:pPr>
      <w:rPr>
        <w:rFonts w:ascii="Times New Roman" w:hAnsi="Times New Roman" w:hint="default"/>
      </w:rPr>
    </w:lvl>
    <w:lvl w:ilvl="8" w:tplc="7ADE3D02"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6296920"/>
    <w:multiLevelType w:val="hybridMultilevel"/>
    <w:tmpl w:val="5A9CAA42"/>
    <w:lvl w:ilvl="0" w:tplc="250CAD22">
      <w:start w:val="1"/>
      <w:numFmt w:val="decimal"/>
      <w:lvlText w:val="%1."/>
      <w:lvlJc w:val="left"/>
      <w:pPr>
        <w:ind w:left="1020" w:hanging="360"/>
      </w:pPr>
    </w:lvl>
    <w:lvl w:ilvl="1" w:tplc="6C0CA010">
      <w:start w:val="1"/>
      <w:numFmt w:val="decimal"/>
      <w:lvlText w:val="%2."/>
      <w:lvlJc w:val="left"/>
      <w:pPr>
        <w:ind w:left="1020" w:hanging="360"/>
      </w:pPr>
    </w:lvl>
    <w:lvl w:ilvl="2" w:tplc="1FE62A82">
      <w:start w:val="1"/>
      <w:numFmt w:val="decimal"/>
      <w:lvlText w:val="%3."/>
      <w:lvlJc w:val="left"/>
      <w:pPr>
        <w:ind w:left="1020" w:hanging="360"/>
      </w:pPr>
    </w:lvl>
    <w:lvl w:ilvl="3" w:tplc="383E2A80">
      <w:start w:val="1"/>
      <w:numFmt w:val="decimal"/>
      <w:lvlText w:val="%4."/>
      <w:lvlJc w:val="left"/>
      <w:pPr>
        <w:ind w:left="1020" w:hanging="360"/>
      </w:pPr>
    </w:lvl>
    <w:lvl w:ilvl="4" w:tplc="C49E77E8">
      <w:start w:val="1"/>
      <w:numFmt w:val="decimal"/>
      <w:lvlText w:val="%5."/>
      <w:lvlJc w:val="left"/>
      <w:pPr>
        <w:ind w:left="1020" w:hanging="360"/>
      </w:pPr>
    </w:lvl>
    <w:lvl w:ilvl="5" w:tplc="5F34A1E6">
      <w:start w:val="1"/>
      <w:numFmt w:val="decimal"/>
      <w:lvlText w:val="%6."/>
      <w:lvlJc w:val="left"/>
      <w:pPr>
        <w:ind w:left="1020" w:hanging="360"/>
      </w:pPr>
    </w:lvl>
    <w:lvl w:ilvl="6" w:tplc="68F4F668">
      <w:start w:val="1"/>
      <w:numFmt w:val="decimal"/>
      <w:lvlText w:val="%7."/>
      <w:lvlJc w:val="left"/>
      <w:pPr>
        <w:ind w:left="1020" w:hanging="360"/>
      </w:pPr>
    </w:lvl>
    <w:lvl w:ilvl="7" w:tplc="7BE8D27C">
      <w:start w:val="1"/>
      <w:numFmt w:val="decimal"/>
      <w:lvlText w:val="%8."/>
      <w:lvlJc w:val="left"/>
      <w:pPr>
        <w:ind w:left="1020" w:hanging="360"/>
      </w:pPr>
    </w:lvl>
    <w:lvl w:ilvl="8" w:tplc="68B09946">
      <w:start w:val="1"/>
      <w:numFmt w:val="decimal"/>
      <w:lvlText w:val="%9."/>
      <w:lvlJc w:val="left"/>
      <w:pPr>
        <w:ind w:left="1020" w:hanging="360"/>
      </w:pPr>
    </w:lvl>
  </w:abstractNum>
  <w:abstractNum w:abstractNumId="21" w15:restartNumberingAfterBreak="0">
    <w:nsid w:val="49046AAF"/>
    <w:multiLevelType w:val="hybridMultilevel"/>
    <w:tmpl w:val="2D765B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EBE16DB"/>
    <w:multiLevelType w:val="hybridMultilevel"/>
    <w:tmpl w:val="2860720E"/>
    <w:lvl w:ilvl="0" w:tplc="E2FA208E">
      <w:start w:val="1"/>
      <w:numFmt w:val="bullet"/>
      <w:lvlText w:val=""/>
      <w:lvlJc w:val="left"/>
      <w:pPr>
        <w:ind w:left="1440" w:hanging="360"/>
      </w:pPr>
      <w:rPr>
        <w:rFonts w:ascii="Symbol" w:hAnsi="Symbol"/>
      </w:rPr>
    </w:lvl>
    <w:lvl w:ilvl="1" w:tplc="30AEDD20">
      <w:start w:val="1"/>
      <w:numFmt w:val="bullet"/>
      <w:lvlText w:val=""/>
      <w:lvlJc w:val="left"/>
      <w:pPr>
        <w:ind w:left="1440" w:hanging="360"/>
      </w:pPr>
      <w:rPr>
        <w:rFonts w:ascii="Symbol" w:hAnsi="Symbol"/>
      </w:rPr>
    </w:lvl>
    <w:lvl w:ilvl="2" w:tplc="B71663B6">
      <w:start w:val="1"/>
      <w:numFmt w:val="bullet"/>
      <w:lvlText w:val=""/>
      <w:lvlJc w:val="left"/>
      <w:pPr>
        <w:ind w:left="1440" w:hanging="360"/>
      </w:pPr>
      <w:rPr>
        <w:rFonts w:ascii="Symbol" w:hAnsi="Symbol"/>
      </w:rPr>
    </w:lvl>
    <w:lvl w:ilvl="3" w:tplc="BFE69240">
      <w:start w:val="1"/>
      <w:numFmt w:val="bullet"/>
      <w:lvlText w:val=""/>
      <w:lvlJc w:val="left"/>
      <w:pPr>
        <w:ind w:left="1440" w:hanging="360"/>
      </w:pPr>
      <w:rPr>
        <w:rFonts w:ascii="Symbol" w:hAnsi="Symbol"/>
      </w:rPr>
    </w:lvl>
    <w:lvl w:ilvl="4" w:tplc="44F02186">
      <w:start w:val="1"/>
      <w:numFmt w:val="bullet"/>
      <w:lvlText w:val=""/>
      <w:lvlJc w:val="left"/>
      <w:pPr>
        <w:ind w:left="1440" w:hanging="360"/>
      </w:pPr>
      <w:rPr>
        <w:rFonts w:ascii="Symbol" w:hAnsi="Symbol"/>
      </w:rPr>
    </w:lvl>
    <w:lvl w:ilvl="5" w:tplc="81D0ABE4">
      <w:start w:val="1"/>
      <w:numFmt w:val="bullet"/>
      <w:lvlText w:val=""/>
      <w:lvlJc w:val="left"/>
      <w:pPr>
        <w:ind w:left="1440" w:hanging="360"/>
      </w:pPr>
      <w:rPr>
        <w:rFonts w:ascii="Symbol" w:hAnsi="Symbol"/>
      </w:rPr>
    </w:lvl>
    <w:lvl w:ilvl="6" w:tplc="E6887ED2">
      <w:start w:val="1"/>
      <w:numFmt w:val="bullet"/>
      <w:lvlText w:val=""/>
      <w:lvlJc w:val="left"/>
      <w:pPr>
        <w:ind w:left="1440" w:hanging="360"/>
      </w:pPr>
      <w:rPr>
        <w:rFonts w:ascii="Symbol" w:hAnsi="Symbol"/>
      </w:rPr>
    </w:lvl>
    <w:lvl w:ilvl="7" w:tplc="AC8E6E62">
      <w:start w:val="1"/>
      <w:numFmt w:val="bullet"/>
      <w:lvlText w:val=""/>
      <w:lvlJc w:val="left"/>
      <w:pPr>
        <w:ind w:left="1440" w:hanging="360"/>
      </w:pPr>
      <w:rPr>
        <w:rFonts w:ascii="Symbol" w:hAnsi="Symbol"/>
      </w:rPr>
    </w:lvl>
    <w:lvl w:ilvl="8" w:tplc="2CD2CE84">
      <w:start w:val="1"/>
      <w:numFmt w:val="bullet"/>
      <w:lvlText w:val=""/>
      <w:lvlJc w:val="left"/>
      <w:pPr>
        <w:ind w:left="1440" w:hanging="360"/>
      </w:pPr>
      <w:rPr>
        <w:rFonts w:ascii="Symbol" w:hAnsi="Symbol"/>
      </w:rPr>
    </w:lvl>
  </w:abstractNum>
  <w:abstractNum w:abstractNumId="23" w15:restartNumberingAfterBreak="0">
    <w:nsid w:val="57CA2C2E"/>
    <w:multiLevelType w:val="hybridMultilevel"/>
    <w:tmpl w:val="457272B6"/>
    <w:lvl w:ilvl="0" w:tplc="48E4BFD0">
      <w:start w:val="1"/>
      <w:numFmt w:val="decimal"/>
      <w:lvlText w:val="(%1)"/>
      <w:lvlJc w:val="left"/>
      <w:pPr>
        <w:ind w:left="1440" w:hanging="360"/>
      </w:pPr>
    </w:lvl>
    <w:lvl w:ilvl="1" w:tplc="15C8E674">
      <w:start w:val="1"/>
      <w:numFmt w:val="decimal"/>
      <w:lvlText w:val="(%2)"/>
      <w:lvlJc w:val="left"/>
      <w:pPr>
        <w:ind w:left="1440" w:hanging="360"/>
      </w:pPr>
    </w:lvl>
    <w:lvl w:ilvl="2" w:tplc="B39E2730">
      <w:start w:val="1"/>
      <w:numFmt w:val="decimal"/>
      <w:lvlText w:val="(%3)"/>
      <w:lvlJc w:val="left"/>
      <w:pPr>
        <w:ind w:left="1440" w:hanging="360"/>
      </w:pPr>
    </w:lvl>
    <w:lvl w:ilvl="3" w:tplc="E9BC5D4C">
      <w:start w:val="1"/>
      <w:numFmt w:val="decimal"/>
      <w:lvlText w:val="(%4)"/>
      <w:lvlJc w:val="left"/>
      <w:pPr>
        <w:ind w:left="1440" w:hanging="360"/>
      </w:pPr>
    </w:lvl>
    <w:lvl w:ilvl="4" w:tplc="86E6BA0E">
      <w:start w:val="1"/>
      <w:numFmt w:val="decimal"/>
      <w:lvlText w:val="(%5)"/>
      <w:lvlJc w:val="left"/>
      <w:pPr>
        <w:ind w:left="1440" w:hanging="360"/>
      </w:pPr>
    </w:lvl>
    <w:lvl w:ilvl="5" w:tplc="287454A8">
      <w:start w:val="1"/>
      <w:numFmt w:val="decimal"/>
      <w:lvlText w:val="(%6)"/>
      <w:lvlJc w:val="left"/>
      <w:pPr>
        <w:ind w:left="1440" w:hanging="360"/>
      </w:pPr>
    </w:lvl>
    <w:lvl w:ilvl="6" w:tplc="2C8444CE">
      <w:start w:val="1"/>
      <w:numFmt w:val="decimal"/>
      <w:lvlText w:val="(%7)"/>
      <w:lvlJc w:val="left"/>
      <w:pPr>
        <w:ind w:left="1440" w:hanging="360"/>
      </w:pPr>
    </w:lvl>
    <w:lvl w:ilvl="7" w:tplc="1E9E020E">
      <w:start w:val="1"/>
      <w:numFmt w:val="decimal"/>
      <w:lvlText w:val="(%8)"/>
      <w:lvlJc w:val="left"/>
      <w:pPr>
        <w:ind w:left="1440" w:hanging="360"/>
      </w:pPr>
    </w:lvl>
    <w:lvl w:ilvl="8" w:tplc="4A64511C">
      <w:start w:val="1"/>
      <w:numFmt w:val="decimal"/>
      <w:lvlText w:val="(%9)"/>
      <w:lvlJc w:val="left"/>
      <w:pPr>
        <w:ind w:left="1440" w:hanging="360"/>
      </w:pPr>
    </w:lvl>
  </w:abstractNum>
  <w:abstractNum w:abstractNumId="24" w15:restartNumberingAfterBreak="0">
    <w:nsid w:val="635E5385"/>
    <w:multiLevelType w:val="hybridMultilevel"/>
    <w:tmpl w:val="B20AAC1E"/>
    <w:lvl w:ilvl="0" w:tplc="AAB0AA0E">
      <w:start w:val="1"/>
      <w:numFmt w:val="decimal"/>
      <w:lvlText w:val="%1."/>
      <w:lvlJc w:val="left"/>
      <w:pPr>
        <w:ind w:left="1440" w:hanging="360"/>
      </w:pPr>
    </w:lvl>
    <w:lvl w:ilvl="1" w:tplc="874E6134">
      <w:start w:val="1"/>
      <w:numFmt w:val="decimal"/>
      <w:lvlText w:val="%2."/>
      <w:lvlJc w:val="left"/>
      <w:pPr>
        <w:ind w:left="1440" w:hanging="360"/>
      </w:pPr>
    </w:lvl>
    <w:lvl w:ilvl="2" w:tplc="5CB614EE">
      <w:start w:val="1"/>
      <w:numFmt w:val="decimal"/>
      <w:lvlText w:val="%3."/>
      <w:lvlJc w:val="left"/>
      <w:pPr>
        <w:ind w:left="1440" w:hanging="360"/>
      </w:pPr>
    </w:lvl>
    <w:lvl w:ilvl="3" w:tplc="40D46996">
      <w:start w:val="1"/>
      <w:numFmt w:val="decimal"/>
      <w:lvlText w:val="%4."/>
      <w:lvlJc w:val="left"/>
      <w:pPr>
        <w:ind w:left="1440" w:hanging="360"/>
      </w:pPr>
    </w:lvl>
    <w:lvl w:ilvl="4" w:tplc="257C7D02">
      <w:start w:val="1"/>
      <w:numFmt w:val="decimal"/>
      <w:lvlText w:val="%5."/>
      <w:lvlJc w:val="left"/>
      <w:pPr>
        <w:ind w:left="1440" w:hanging="360"/>
      </w:pPr>
    </w:lvl>
    <w:lvl w:ilvl="5" w:tplc="389888EE">
      <w:start w:val="1"/>
      <w:numFmt w:val="decimal"/>
      <w:lvlText w:val="%6."/>
      <w:lvlJc w:val="left"/>
      <w:pPr>
        <w:ind w:left="1440" w:hanging="360"/>
      </w:pPr>
    </w:lvl>
    <w:lvl w:ilvl="6" w:tplc="B78E40DE">
      <w:start w:val="1"/>
      <w:numFmt w:val="decimal"/>
      <w:lvlText w:val="%7."/>
      <w:lvlJc w:val="left"/>
      <w:pPr>
        <w:ind w:left="1440" w:hanging="360"/>
      </w:pPr>
    </w:lvl>
    <w:lvl w:ilvl="7" w:tplc="12DE375E">
      <w:start w:val="1"/>
      <w:numFmt w:val="decimal"/>
      <w:lvlText w:val="%8."/>
      <w:lvlJc w:val="left"/>
      <w:pPr>
        <w:ind w:left="1440" w:hanging="360"/>
      </w:pPr>
    </w:lvl>
    <w:lvl w:ilvl="8" w:tplc="9B7A2CE4">
      <w:start w:val="1"/>
      <w:numFmt w:val="decimal"/>
      <w:lvlText w:val="%9."/>
      <w:lvlJc w:val="left"/>
      <w:pPr>
        <w:ind w:left="1440" w:hanging="360"/>
      </w:pPr>
    </w:lvl>
  </w:abstractNum>
  <w:abstractNum w:abstractNumId="2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6" w15:restartNumberingAfterBreak="0">
    <w:nsid w:val="66A17361"/>
    <w:multiLevelType w:val="hybridMultilevel"/>
    <w:tmpl w:val="309669A4"/>
    <w:lvl w:ilvl="0" w:tplc="33F6E708">
      <w:start w:val="1"/>
      <w:numFmt w:val="decimal"/>
      <w:lvlText w:val="%1."/>
      <w:lvlJc w:val="left"/>
      <w:pPr>
        <w:ind w:left="1440" w:hanging="360"/>
      </w:pPr>
    </w:lvl>
    <w:lvl w:ilvl="1" w:tplc="BE902D5E">
      <w:start w:val="1"/>
      <w:numFmt w:val="decimal"/>
      <w:lvlText w:val="%2."/>
      <w:lvlJc w:val="left"/>
      <w:pPr>
        <w:ind w:left="1440" w:hanging="360"/>
      </w:pPr>
    </w:lvl>
    <w:lvl w:ilvl="2" w:tplc="F58A51BC">
      <w:start w:val="1"/>
      <w:numFmt w:val="decimal"/>
      <w:lvlText w:val="%3."/>
      <w:lvlJc w:val="left"/>
      <w:pPr>
        <w:ind w:left="1440" w:hanging="360"/>
      </w:pPr>
    </w:lvl>
    <w:lvl w:ilvl="3" w:tplc="2EC49F4A">
      <w:start w:val="1"/>
      <w:numFmt w:val="decimal"/>
      <w:lvlText w:val="%4."/>
      <w:lvlJc w:val="left"/>
      <w:pPr>
        <w:ind w:left="1440" w:hanging="360"/>
      </w:pPr>
    </w:lvl>
    <w:lvl w:ilvl="4" w:tplc="6FC69F26">
      <w:start w:val="1"/>
      <w:numFmt w:val="decimal"/>
      <w:lvlText w:val="%5."/>
      <w:lvlJc w:val="left"/>
      <w:pPr>
        <w:ind w:left="1440" w:hanging="360"/>
      </w:pPr>
    </w:lvl>
    <w:lvl w:ilvl="5" w:tplc="0E6A4602">
      <w:start w:val="1"/>
      <w:numFmt w:val="decimal"/>
      <w:lvlText w:val="%6."/>
      <w:lvlJc w:val="left"/>
      <w:pPr>
        <w:ind w:left="1440" w:hanging="360"/>
      </w:pPr>
    </w:lvl>
    <w:lvl w:ilvl="6" w:tplc="0A76B18E">
      <w:start w:val="1"/>
      <w:numFmt w:val="decimal"/>
      <w:lvlText w:val="%7."/>
      <w:lvlJc w:val="left"/>
      <w:pPr>
        <w:ind w:left="1440" w:hanging="360"/>
      </w:pPr>
    </w:lvl>
    <w:lvl w:ilvl="7" w:tplc="4A5ADEDC">
      <w:start w:val="1"/>
      <w:numFmt w:val="decimal"/>
      <w:lvlText w:val="%8."/>
      <w:lvlJc w:val="left"/>
      <w:pPr>
        <w:ind w:left="1440" w:hanging="360"/>
      </w:pPr>
    </w:lvl>
    <w:lvl w:ilvl="8" w:tplc="30A45DA4">
      <w:start w:val="1"/>
      <w:numFmt w:val="decimal"/>
      <w:lvlText w:val="%9."/>
      <w:lvlJc w:val="left"/>
      <w:pPr>
        <w:ind w:left="1440" w:hanging="360"/>
      </w:pPr>
    </w:lvl>
  </w:abstractNum>
  <w:abstractNum w:abstractNumId="2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8"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74E077BF"/>
    <w:multiLevelType w:val="hybridMultilevel"/>
    <w:tmpl w:val="786E957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31" w15:restartNumberingAfterBreak="0">
    <w:nsid w:val="78314F9C"/>
    <w:multiLevelType w:val="hybridMultilevel"/>
    <w:tmpl w:val="C8ECA37C"/>
    <w:lvl w:ilvl="0" w:tplc="3CBA3924">
      <w:start w:val="1"/>
      <w:numFmt w:val="decimal"/>
      <w:lvlText w:val="%1."/>
      <w:lvlJc w:val="left"/>
      <w:pPr>
        <w:ind w:left="1440" w:hanging="360"/>
      </w:pPr>
    </w:lvl>
    <w:lvl w:ilvl="1" w:tplc="93DCF2BE">
      <w:start w:val="1"/>
      <w:numFmt w:val="decimal"/>
      <w:lvlText w:val="%2."/>
      <w:lvlJc w:val="left"/>
      <w:pPr>
        <w:ind w:left="1440" w:hanging="360"/>
      </w:pPr>
    </w:lvl>
    <w:lvl w:ilvl="2" w:tplc="1C16E7C6">
      <w:start w:val="1"/>
      <w:numFmt w:val="decimal"/>
      <w:lvlText w:val="%3."/>
      <w:lvlJc w:val="left"/>
      <w:pPr>
        <w:ind w:left="1440" w:hanging="360"/>
      </w:pPr>
    </w:lvl>
    <w:lvl w:ilvl="3" w:tplc="4FEA186C">
      <w:start w:val="1"/>
      <w:numFmt w:val="decimal"/>
      <w:lvlText w:val="%4."/>
      <w:lvlJc w:val="left"/>
      <w:pPr>
        <w:ind w:left="1440" w:hanging="360"/>
      </w:pPr>
    </w:lvl>
    <w:lvl w:ilvl="4" w:tplc="5386C0F2">
      <w:start w:val="1"/>
      <w:numFmt w:val="decimal"/>
      <w:lvlText w:val="%5."/>
      <w:lvlJc w:val="left"/>
      <w:pPr>
        <w:ind w:left="1440" w:hanging="360"/>
      </w:pPr>
    </w:lvl>
    <w:lvl w:ilvl="5" w:tplc="A984A3CC">
      <w:start w:val="1"/>
      <w:numFmt w:val="decimal"/>
      <w:lvlText w:val="%6."/>
      <w:lvlJc w:val="left"/>
      <w:pPr>
        <w:ind w:left="1440" w:hanging="360"/>
      </w:pPr>
    </w:lvl>
    <w:lvl w:ilvl="6" w:tplc="7BF63442">
      <w:start w:val="1"/>
      <w:numFmt w:val="decimal"/>
      <w:lvlText w:val="%7."/>
      <w:lvlJc w:val="left"/>
      <w:pPr>
        <w:ind w:left="1440" w:hanging="360"/>
      </w:pPr>
    </w:lvl>
    <w:lvl w:ilvl="7" w:tplc="49A22B7C">
      <w:start w:val="1"/>
      <w:numFmt w:val="decimal"/>
      <w:lvlText w:val="%8."/>
      <w:lvlJc w:val="left"/>
      <w:pPr>
        <w:ind w:left="1440" w:hanging="360"/>
      </w:pPr>
    </w:lvl>
    <w:lvl w:ilvl="8" w:tplc="B33EDA46">
      <w:start w:val="1"/>
      <w:numFmt w:val="decimal"/>
      <w:lvlText w:val="%9."/>
      <w:lvlJc w:val="left"/>
      <w:pPr>
        <w:ind w:left="1440" w:hanging="360"/>
      </w:pPr>
    </w:lvl>
  </w:abstractNum>
  <w:abstractNum w:abstractNumId="32" w15:restartNumberingAfterBreak="0">
    <w:nsid w:val="79A468D8"/>
    <w:multiLevelType w:val="hybridMultilevel"/>
    <w:tmpl w:val="ED80E1E0"/>
    <w:lvl w:ilvl="0" w:tplc="08587DCA">
      <w:start w:val="1"/>
      <w:numFmt w:val="decimal"/>
      <w:lvlText w:val="%1."/>
      <w:lvlJc w:val="left"/>
      <w:pPr>
        <w:ind w:left="1440" w:hanging="360"/>
      </w:pPr>
    </w:lvl>
    <w:lvl w:ilvl="1" w:tplc="54D87512">
      <w:start w:val="1"/>
      <w:numFmt w:val="decimal"/>
      <w:lvlText w:val="%2."/>
      <w:lvlJc w:val="left"/>
      <w:pPr>
        <w:ind w:left="1440" w:hanging="360"/>
      </w:pPr>
    </w:lvl>
    <w:lvl w:ilvl="2" w:tplc="D472D00E">
      <w:start w:val="1"/>
      <w:numFmt w:val="decimal"/>
      <w:lvlText w:val="%3."/>
      <w:lvlJc w:val="left"/>
      <w:pPr>
        <w:ind w:left="1440" w:hanging="360"/>
      </w:pPr>
    </w:lvl>
    <w:lvl w:ilvl="3" w:tplc="535A35C2">
      <w:start w:val="1"/>
      <w:numFmt w:val="decimal"/>
      <w:lvlText w:val="%4."/>
      <w:lvlJc w:val="left"/>
      <w:pPr>
        <w:ind w:left="1440" w:hanging="360"/>
      </w:pPr>
    </w:lvl>
    <w:lvl w:ilvl="4" w:tplc="A40602E8">
      <w:start w:val="1"/>
      <w:numFmt w:val="decimal"/>
      <w:lvlText w:val="%5."/>
      <w:lvlJc w:val="left"/>
      <w:pPr>
        <w:ind w:left="1440" w:hanging="360"/>
      </w:pPr>
    </w:lvl>
    <w:lvl w:ilvl="5" w:tplc="E5164424">
      <w:start w:val="1"/>
      <w:numFmt w:val="decimal"/>
      <w:lvlText w:val="%6."/>
      <w:lvlJc w:val="left"/>
      <w:pPr>
        <w:ind w:left="1440" w:hanging="360"/>
      </w:pPr>
    </w:lvl>
    <w:lvl w:ilvl="6" w:tplc="7EC00F42">
      <w:start w:val="1"/>
      <w:numFmt w:val="decimal"/>
      <w:lvlText w:val="%7."/>
      <w:lvlJc w:val="left"/>
      <w:pPr>
        <w:ind w:left="1440" w:hanging="360"/>
      </w:pPr>
    </w:lvl>
    <w:lvl w:ilvl="7" w:tplc="C960FB8C">
      <w:start w:val="1"/>
      <w:numFmt w:val="decimal"/>
      <w:lvlText w:val="%8."/>
      <w:lvlJc w:val="left"/>
      <w:pPr>
        <w:ind w:left="1440" w:hanging="360"/>
      </w:pPr>
    </w:lvl>
    <w:lvl w:ilvl="8" w:tplc="D506F8AC">
      <w:start w:val="1"/>
      <w:numFmt w:val="decimal"/>
      <w:lvlText w:val="%9."/>
      <w:lvlJc w:val="left"/>
      <w:pPr>
        <w:ind w:left="1440" w:hanging="360"/>
      </w:pPr>
    </w:lvl>
  </w:abstractNum>
  <w:abstractNum w:abstractNumId="33" w15:restartNumberingAfterBreak="0">
    <w:nsid w:val="7DE74D44"/>
    <w:multiLevelType w:val="hybridMultilevel"/>
    <w:tmpl w:val="603434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7EAD04DD"/>
    <w:multiLevelType w:val="hybridMultilevel"/>
    <w:tmpl w:val="A68CEC5C"/>
    <w:lvl w:ilvl="0" w:tplc="447CA8E8">
      <w:start w:val="1"/>
      <w:numFmt w:val="decimal"/>
      <w:lvlText w:val="%1."/>
      <w:lvlJc w:val="left"/>
      <w:pPr>
        <w:ind w:left="1440" w:hanging="360"/>
      </w:pPr>
    </w:lvl>
    <w:lvl w:ilvl="1" w:tplc="7570E5CA">
      <w:start w:val="1"/>
      <w:numFmt w:val="decimal"/>
      <w:lvlText w:val="%2."/>
      <w:lvlJc w:val="left"/>
      <w:pPr>
        <w:ind w:left="1440" w:hanging="360"/>
      </w:pPr>
    </w:lvl>
    <w:lvl w:ilvl="2" w:tplc="F62487F2">
      <w:start w:val="1"/>
      <w:numFmt w:val="decimal"/>
      <w:lvlText w:val="%3."/>
      <w:lvlJc w:val="left"/>
      <w:pPr>
        <w:ind w:left="1440" w:hanging="360"/>
      </w:pPr>
    </w:lvl>
    <w:lvl w:ilvl="3" w:tplc="C5AE3F94">
      <w:start w:val="1"/>
      <w:numFmt w:val="decimal"/>
      <w:lvlText w:val="%4."/>
      <w:lvlJc w:val="left"/>
      <w:pPr>
        <w:ind w:left="1440" w:hanging="360"/>
      </w:pPr>
    </w:lvl>
    <w:lvl w:ilvl="4" w:tplc="820EDA20">
      <w:start w:val="1"/>
      <w:numFmt w:val="decimal"/>
      <w:lvlText w:val="%5."/>
      <w:lvlJc w:val="left"/>
      <w:pPr>
        <w:ind w:left="1440" w:hanging="360"/>
      </w:pPr>
    </w:lvl>
    <w:lvl w:ilvl="5" w:tplc="78E42888">
      <w:start w:val="1"/>
      <w:numFmt w:val="decimal"/>
      <w:lvlText w:val="%6."/>
      <w:lvlJc w:val="left"/>
      <w:pPr>
        <w:ind w:left="1440" w:hanging="360"/>
      </w:pPr>
    </w:lvl>
    <w:lvl w:ilvl="6" w:tplc="36F60588">
      <w:start w:val="1"/>
      <w:numFmt w:val="decimal"/>
      <w:lvlText w:val="%7."/>
      <w:lvlJc w:val="left"/>
      <w:pPr>
        <w:ind w:left="1440" w:hanging="360"/>
      </w:pPr>
    </w:lvl>
    <w:lvl w:ilvl="7" w:tplc="87DEF4CE">
      <w:start w:val="1"/>
      <w:numFmt w:val="decimal"/>
      <w:lvlText w:val="%8."/>
      <w:lvlJc w:val="left"/>
      <w:pPr>
        <w:ind w:left="1440" w:hanging="360"/>
      </w:pPr>
    </w:lvl>
    <w:lvl w:ilvl="8" w:tplc="466E4624">
      <w:start w:val="1"/>
      <w:numFmt w:val="decimal"/>
      <w:lvlText w:val="%9."/>
      <w:lvlJc w:val="left"/>
      <w:pPr>
        <w:ind w:left="1440" w:hanging="360"/>
      </w:pPr>
    </w:lvl>
  </w:abstractNum>
  <w:num w:numId="1" w16cid:durableId="1559979076">
    <w:abstractNumId w:val="0"/>
  </w:num>
  <w:num w:numId="2" w16cid:durableId="121307140">
    <w:abstractNumId w:val="12"/>
  </w:num>
  <w:num w:numId="3" w16cid:durableId="87507680">
    <w:abstractNumId w:val="11"/>
  </w:num>
  <w:num w:numId="4" w16cid:durableId="2094010130">
    <w:abstractNumId w:val="25"/>
  </w:num>
  <w:num w:numId="5" w16cid:durableId="324743989">
    <w:abstractNumId w:val="15"/>
  </w:num>
  <w:num w:numId="6" w16cid:durableId="55864358">
    <w:abstractNumId w:val="27"/>
  </w:num>
  <w:num w:numId="7" w16cid:durableId="1273854933">
    <w:abstractNumId w:val="18"/>
  </w:num>
  <w:num w:numId="8" w16cid:durableId="700670199">
    <w:abstractNumId w:val="17"/>
  </w:num>
  <w:num w:numId="9" w16cid:durableId="289408332">
    <w:abstractNumId w:val="3"/>
  </w:num>
  <w:num w:numId="10" w16cid:durableId="664475983">
    <w:abstractNumId w:val="9"/>
  </w:num>
  <w:num w:numId="11" w16cid:durableId="715933531">
    <w:abstractNumId w:val="16"/>
  </w:num>
  <w:num w:numId="12" w16cid:durableId="124785162">
    <w:abstractNumId w:val="30"/>
  </w:num>
  <w:num w:numId="13" w16cid:durableId="287783502">
    <w:abstractNumId w:val="5"/>
  </w:num>
  <w:num w:numId="14" w16cid:durableId="2006785806">
    <w:abstractNumId w:val="33"/>
  </w:num>
  <w:num w:numId="15" w16cid:durableId="2052654695">
    <w:abstractNumId w:val="28"/>
  </w:num>
  <w:num w:numId="16" w16cid:durableId="1541631573">
    <w:abstractNumId w:val="29"/>
  </w:num>
  <w:num w:numId="17" w16cid:durableId="333578400">
    <w:abstractNumId w:val="14"/>
  </w:num>
  <w:num w:numId="18" w16cid:durableId="1914776683">
    <w:abstractNumId w:val="19"/>
  </w:num>
  <w:num w:numId="19" w16cid:durableId="2077630825">
    <w:abstractNumId w:val="1"/>
  </w:num>
  <w:num w:numId="20" w16cid:durableId="1879900251">
    <w:abstractNumId w:val="21"/>
  </w:num>
  <w:num w:numId="21" w16cid:durableId="584807770">
    <w:abstractNumId w:val="6"/>
  </w:num>
  <w:num w:numId="22" w16cid:durableId="783772020">
    <w:abstractNumId w:val="22"/>
  </w:num>
  <w:num w:numId="23" w16cid:durableId="1469084405">
    <w:abstractNumId w:val="20"/>
  </w:num>
  <w:num w:numId="24" w16cid:durableId="316496220">
    <w:abstractNumId w:val="13"/>
  </w:num>
  <w:num w:numId="25" w16cid:durableId="402222199">
    <w:abstractNumId w:val="34"/>
  </w:num>
  <w:num w:numId="26" w16cid:durableId="2015184223">
    <w:abstractNumId w:val="7"/>
  </w:num>
  <w:num w:numId="27" w16cid:durableId="1027103163">
    <w:abstractNumId w:val="24"/>
  </w:num>
  <w:num w:numId="28" w16cid:durableId="2122992032">
    <w:abstractNumId w:val="10"/>
  </w:num>
  <w:num w:numId="29" w16cid:durableId="484780318">
    <w:abstractNumId w:val="8"/>
  </w:num>
  <w:num w:numId="30" w16cid:durableId="2008434650">
    <w:abstractNumId w:val="23"/>
  </w:num>
  <w:num w:numId="31" w16cid:durableId="1153138610">
    <w:abstractNumId w:val="32"/>
  </w:num>
  <w:num w:numId="32" w16cid:durableId="493182658">
    <w:abstractNumId w:val="2"/>
  </w:num>
  <w:num w:numId="33" w16cid:durableId="1635669849">
    <w:abstractNumId w:val="26"/>
  </w:num>
  <w:num w:numId="34" w16cid:durableId="2010862729">
    <w:abstractNumId w:val="4"/>
  </w:num>
  <w:num w:numId="35" w16cid:durableId="721638544">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5AD1"/>
    <w:rsid w:val="00006015"/>
    <w:rsid w:val="00006124"/>
    <w:rsid w:val="000063DD"/>
    <w:rsid w:val="0000646B"/>
    <w:rsid w:val="00006BC7"/>
    <w:rsid w:val="00006CC5"/>
    <w:rsid w:val="00006D91"/>
    <w:rsid w:val="00007DBC"/>
    <w:rsid w:val="0001007D"/>
    <w:rsid w:val="0001111B"/>
    <w:rsid w:val="00011182"/>
    <w:rsid w:val="000111BA"/>
    <w:rsid w:val="0001138B"/>
    <w:rsid w:val="00011766"/>
    <w:rsid w:val="00011BC9"/>
    <w:rsid w:val="00011FA7"/>
    <w:rsid w:val="00012419"/>
    <w:rsid w:val="000125DD"/>
    <w:rsid w:val="00012979"/>
    <w:rsid w:val="000129DC"/>
    <w:rsid w:val="00012BCF"/>
    <w:rsid w:val="00013492"/>
    <w:rsid w:val="00013550"/>
    <w:rsid w:val="00013D9A"/>
    <w:rsid w:val="00014423"/>
    <w:rsid w:val="00014609"/>
    <w:rsid w:val="0001469A"/>
    <w:rsid w:val="00014981"/>
    <w:rsid w:val="0001522F"/>
    <w:rsid w:val="00015C18"/>
    <w:rsid w:val="00015E32"/>
    <w:rsid w:val="000163AB"/>
    <w:rsid w:val="00016970"/>
    <w:rsid w:val="0001732A"/>
    <w:rsid w:val="00017367"/>
    <w:rsid w:val="000177A9"/>
    <w:rsid w:val="00017DF7"/>
    <w:rsid w:val="00017FBE"/>
    <w:rsid w:val="00020A58"/>
    <w:rsid w:val="000213E1"/>
    <w:rsid w:val="000214C9"/>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383"/>
    <w:rsid w:val="00034482"/>
    <w:rsid w:val="00034519"/>
    <w:rsid w:val="00034E0B"/>
    <w:rsid w:val="00035420"/>
    <w:rsid w:val="00035517"/>
    <w:rsid w:val="0003571C"/>
    <w:rsid w:val="0003588F"/>
    <w:rsid w:val="000359C6"/>
    <w:rsid w:val="000360F7"/>
    <w:rsid w:val="000361CD"/>
    <w:rsid w:val="00036428"/>
    <w:rsid w:val="00036B89"/>
    <w:rsid w:val="00036EEB"/>
    <w:rsid w:val="000371DD"/>
    <w:rsid w:val="00037D05"/>
    <w:rsid w:val="000401B5"/>
    <w:rsid w:val="0004045F"/>
    <w:rsid w:val="000405B2"/>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5F6"/>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1F9A"/>
    <w:rsid w:val="000522CA"/>
    <w:rsid w:val="00052CBD"/>
    <w:rsid w:val="00052D29"/>
    <w:rsid w:val="00052D93"/>
    <w:rsid w:val="0005371A"/>
    <w:rsid w:val="00054020"/>
    <w:rsid w:val="000540C5"/>
    <w:rsid w:val="000544B5"/>
    <w:rsid w:val="00055189"/>
    <w:rsid w:val="000551F0"/>
    <w:rsid w:val="000559DB"/>
    <w:rsid w:val="00055A29"/>
    <w:rsid w:val="00055AE6"/>
    <w:rsid w:val="00055DF5"/>
    <w:rsid w:val="0005602E"/>
    <w:rsid w:val="0005607C"/>
    <w:rsid w:val="00056A16"/>
    <w:rsid w:val="00056BDB"/>
    <w:rsid w:val="00056FA6"/>
    <w:rsid w:val="00057183"/>
    <w:rsid w:val="000572A2"/>
    <w:rsid w:val="00057425"/>
    <w:rsid w:val="0005752A"/>
    <w:rsid w:val="000576DC"/>
    <w:rsid w:val="000606E2"/>
    <w:rsid w:val="00060921"/>
    <w:rsid w:val="00060BA9"/>
    <w:rsid w:val="00060C6F"/>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095"/>
    <w:rsid w:val="00067758"/>
    <w:rsid w:val="000678C8"/>
    <w:rsid w:val="00067A31"/>
    <w:rsid w:val="00067C8E"/>
    <w:rsid w:val="00067E39"/>
    <w:rsid w:val="00070A80"/>
    <w:rsid w:val="00070B63"/>
    <w:rsid w:val="00070B99"/>
    <w:rsid w:val="0007104F"/>
    <w:rsid w:val="0007111D"/>
    <w:rsid w:val="000711CA"/>
    <w:rsid w:val="000713DC"/>
    <w:rsid w:val="00071D36"/>
    <w:rsid w:val="00072E1A"/>
    <w:rsid w:val="0007340D"/>
    <w:rsid w:val="00073414"/>
    <w:rsid w:val="0007359C"/>
    <w:rsid w:val="00073A21"/>
    <w:rsid w:val="00073C36"/>
    <w:rsid w:val="00073C73"/>
    <w:rsid w:val="00074400"/>
    <w:rsid w:val="0007490B"/>
    <w:rsid w:val="00074FEE"/>
    <w:rsid w:val="00075123"/>
    <w:rsid w:val="00075239"/>
    <w:rsid w:val="00075240"/>
    <w:rsid w:val="00075995"/>
    <w:rsid w:val="00075D13"/>
    <w:rsid w:val="00075EA3"/>
    <w:rsid w:val="00076418"/>
    <w:rsid w:val="000765DA"/>
    <w:rsid w:val="0007669D"/>
    <w:rsid w:val="000766F3"/>
    <w:rsid w:val="00076706"/>
    <w:rsid w:val="00076709"/>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4140"/>
    <w:rsid w:val="0008530A"/>
    <w:rsid w:val="0008541A"/>
    <w:rsid w:val="00085511"/>
    <w:rsid w:val="000856F1"/>
    <w:rsid w:val="00085B48"/>
    <w:rsid w:val="00085EE8"/>
    <w:rsid w:val="00085F8C"/>
    <w:rsid w:val="000861D0"/>
    <w:rsid w:val="000862F0"/>
    <w:rsid w:val="00086424"/>
    <w:rsid w:val="00086484"/>
    <w:rsid w:val="000865D1"/>
    <w:rsid w:val="000867F5"/>
    <w:rsid w:val="00086E5C"/>
    <w:rsid w:val="000873B2"/>
    <w:rsid w:val="00087C3B"/>
    <w:rsid w:val="00090135"/>
    <w:rsid w:val="000901F9"/>
    <w:rsid w:val="00090E8E"/>
    <w:rsid w:val="00091117"/>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963"/>
    <w:rsid w:val="00095BAE"/>
    <w:rsid w:val="0009650F"/>
    <w:rsid w:val="00096672"/>
    <w:rsid w:val="0009730F"/>
    <w:rsid w:val="000973B9"/>
    <w:rsid w:val="00097942"/>
    <w:rsid w:val="000979B2"/>
    <w:rsid w:val="00097E6C"/>
    <w:rsid w:val="000A0194"/>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6385"/>
    <w:rsid w:val="000A744A"/>
    <w:rsid w:val="000A7625"/>
    <w:rsid w:val="000A766D"/>
    <w:rsid w:val="000A77F5"/>
    <w:rsid w:val="000B011E"/>
    <w:rsid w:val="000B011F"/>
    <w:rsid w:val="000B036A"/>
    <w:rsid w:val="000B0D98"/>
    <w:rsid w:val="000B0ED3"/>
    <w:rsid w:val="000B10B2"/>
    <w:rsid w:val="000B1244"/>
    <w:rsid w:val="000B1F32"/>
    <w:rsid w:val="000B204F"/>
    <w:rsid w:val="000B3131"/>
    <w:rsid w:val="000B33D8"/>
    <w:rsid w:val="000B3BB8"/>
    <w:rsid w:val="000B3FE0"/>
    <w:rsid w:val="000B404D"/>
    <w:rsid w:val="000B41F3"/>
    <w:rsid w:val="000B4244"/>
    <w:rsid w:val="000B42D9"/>
    <w:rsid w:val="000B4466"/>
    <w:rsid w:val="000B4499"/>
    <w:rsid w:val="000B466D"/>
    <w:rsid w:val="000B4B6C"/>
    <w:rsid w:val="000B510E"/>
    <w:rsid w:val="000B6201"/>
    <w:rsid w:val="000B63AE"/>
    <w:rsid w:val="000B63C5"/>
    <w:rsid w:val="000B65FF"/>
    <w:rsid w:val="000B707E"/>
    <w:rsid w:val="000B709D"/>
    <w:rsid w:val="000B7BF7"/>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4FF"/>
    <w:rsid w:val="000C451F"/>
    <w:rsid w:val="000C4A2F"/>
    <w:rsid w:val="000C4AB2"/>
    <w:rsid w:val="000C4D13"/>
    <w:rsid w:val="000C507B"/>
    <w:rsid w:val="000C5458"/>
    <w:rsid w:val="000C58A8"/>
    <w:rsid w:val="000C5F09"/>
    <w:rsid w:val="000C6536"/>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254"/>
    <w:rsid w:val="000D244C"/>
    <w:rsid w:val="000D24A2"/>
    <w:rsid w:val="000D2537"/>
    <w:rsid w:val="000D26F3"/>
    <w:rsid w:val="000D37FC"/>
    <w:rsid w:val="000D3F3A"/>
    <w:rsid w:val="000D47DB"/>
    <w:rsid w:val="000D4BB2"/>
    <w:rsid w:val="000D4FB4"/>
    <w:rsid w:val="000D5065"/>
    <w:rsid w:val="000D5314"/>
    <w:rsid w:val="000D534D"/>
    <w:rsid w:val="000D5541"/>
    <w:rsid w:val="000D626B"/>
    <w:rsid w:val="000D679B"/>
    <w:rsid w:val="000D6AA9"/>
    <w:rsid w:val="000D6D31"/>
    <w:rsid w:val="000D6D7A"/>
    <w:rsid w:val="000D6F7E"/>
    <w:rsid w:val="000D77F5"/>
    <w:rsid w:val="000D796D"/>
    <w:rsid w:val="000D7B02"/>
    <w:rsid w:val="000D7CB9"/>
    <w:rsid w:val="000D7E24"/>
    <w:rsid w:val="000E0174"/>
    <w:rsid w:val="000E025B"/>
    <w:rsid w:val="000E0804"/>
    <w:rsid w:val="000E0B04"/>
    <w:rsid w:val="000E0CC2"/>
    <w:rsid w:val="000E0ED4"/>
    <w:rsid w:val="000E11DC"/>
    <w:rsid w:val="000E123B"/>
    <w:rsid w:val="000E130E"/>
    <w:rsid w:val="000E16C9"/>
    <w:rsid w:val="000E172E"/>
    <w:rsid w:val="000E1C8D"/>
    <w:rsid w:val="000E1D92"/>
    <w:rsid w:val="000E2390"/>
    <w:rsid w:val="000E2B18"/>
    <w:rsid w:val="000E2CBB"/>
    <w:rsid w:val="000E30D0"/>
    <w:rsid w:val="000E32E0"/>
    <w:rsid w:val="000E36AA"/>
    <w:rsid w:val="000E3FB2"/>
    <w:rsid w:val="000E46C0"/>
    <w:rsid w:val="000E5371"/>
    <w:rsid w:val="000E59BC"/>
    <w:rsid w:val="000E6244"/>
    <w:rsid w:val="000E6AD7"/>
    <w:rsid w:val="000E6E9E"/>
    <w:rsid w:val="000E7392"/>
    <w:rsid w:val="000E74B8"/>
    <w:rsid w:val="000F07E2"/>
    <w:rsid w:val="000F0B43"/>
    <w:rsid w:val="000F1D4A"/>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3C"/>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396"/>
    <w:rsid w:val="0010742B"/>
    <w:rsid w:val="001077F9"/>
    <w:rsid w:val="001078F4"/>
    <w:rsid w:val="0011035B"/>
    <w:rsid w:val="00110423"/>
    <w:rsid w:val="00110583"/>
    <w:rsid w:val="00110620"/>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DF5"/>
    <w:rsid w:val="0011416E"/>
    <w:rsid w:val="0011429F"/>
    <w:rsid w:val="001143DD"/>
    <w:rsid w:val="00114496"/>
    <w:rsid w:val="00114608"/>
    <w:rsid w:val="00114CE3"/>
    <w:rsid w:val="001151A9"/>
    <w:rsid w:val="0011529F"/>
    <w:rsid w:val="00115584"/>
    <w:rsid w:val="00115608"/>
    <w:rsid w:val="001156C3"/>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20"/>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032"/>
    <w:rsid w:val="0013213E"/>
    <w:rsid w:val="00132272"/>
    <w:rsid w:val="0013242A"/>
    <w:rsid w:val="0013255C"/>
    <w:rsid w:val="00132A18"/>
    <w:rsid w:val="00132A8C"/>
    <w:rsid w:val="0013316A"/>
    <w:rsid w:val="0013336A"/>
    <w:rsid w:val="00133388"/>
    <w:rsid w:val="00133519"/>
    <w:rsid w:val="001335EB"/>
    <w:rsid w:val="00133FBF"/>
    <w:rsid w:val="001341FE"/>
    <w:rsid w:val="0013420E"/>
    <w:rsid w:val="00134431"/>
    <w:rsid w:val="001344AB"/>
    <w:rsid w:val="001344C7"/>
    <w:rsid w:val="001345CB"/>
    <w:rsid w:val="00134697"/>
    <w:rsid w:val="00134978"/>
    <w:rsid w:val="00134994"/>
    <w:rsid w:val="00135019"/>
    <w:rsid w:val="0013519C"/>
    <w:rsid w:val="00135405"/>
    <w:rsid w:val="00135B48"/>
    <w:rsid w:val="00135C39"/>
    <w:rsid w:val="00135C3A"/>
    <w:rsid w:val="00135FC3"/>
    <w:rsid w:val="001360F8"/>
    <w:rsid w:val="001366D5"/>
    <w:rsid w:val="001368F8"/>
    <w:rsid w:val="00136934"/>
    <w:rsid w:val="00136D75"/>
    <w:rsid w:val="00136DE1"/>
    <w:rsid w:val="00137318"/>
    <w:rsid w:val="00137443"/>
    <w:rsid w:val="001379A6"/>
    <w:rsid w:val="001379D5"/>
    <w:rsid w:val="00137B2D"/>
    <w:rsid w:val="00137D89"/>
    <w:rsid w:val="001401DB"/>
    <w:rsid w:val="001408BD"/>
    <w:rsid w:val="00140A84"/>
    <w:rsid w:val="00140D76"/>
    <w:rsid w:val="00140E59"/>
    <w:rsid w:val="00141162"/>
    <w:rsid w:val="00141833"/>
    <w:rsid w:val="00142002"/>
    <w:rsid w:val="00142501"/>
    <w:rsid w:val="00142536"/>
    <w:rsid w:val="00142856"/>
    <w:rsid w:val="00142A02"/>
    <w:rsid w:val="001432CE"/>
    <w:rsid w:val="0014330B"/>
    <w:rsid w:val="00143B6D"/>
    <w:rsid w:val="00143DF6"/>
    <w:rsid w:val="00143F2C"/>
    <w:rsid w:val="00144839"/>
    <w:rsid w:val="00144A85"/>
    <w:rsid w:val="001455B2"/>
    <w:rsid w:val="00145867"/>
    <w:rsid w:val="00145F32"/>
    <w:rsid w:val="00146B56"/>
    <w:rsid w:val="00146DFC"/>
    <w:rsid w:val="00147770"/>
    <w:rsid w:val="0014798E"/>
    <w:rsid w:val="00147BB3"/>
    <w:rsid w:val="00150962"/>
    <w:rsid w:val="00151A18"/>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532"/>
    <w:rsid w:val="0015581F"/>
    <w:rsid w:val="001565FA"/>
    <w:rsid w:val="00156BDA"/>
    <w:rsid w:val="00157080"/>
    <w:rsid w:val="0015721A"/>
    <w:rsid w:val="001572B5"/>
    <w:rsid w:val="001573BD"/>
    <w:rsid w:val="001603DD"/>
    <w:rsid w:val="00160EBC"/>
    <w:rsid w:val="00160FDC"/>
    <w:rsid w:val="00161366"/>
    <w:rsid w:val="001615AA"/>
    <w:rsid w:val="001617BB"/>
    <w:rsid w:val="00161944"/>
    <w:rsid w:val="00161E71"/>
    <w:rsid w:val="00162444"/>
    <w:rsid w:val="00162537"/>
    <w:rsid w:val="001625B9"/>
    <w:rsid w:val="00162A07"/>
    <w:rsid w:val="00162FAB"/>
    <w:rsid w:val="001637D6"/>
    <w:rsid w:val="00163BA3"/>
    <w:rsid w:val="00163C3E"/>
    <w:rsid w:val="0016434D"/>
    <w:rsid w:val="001647BD"/>
    <w:rsid w:val="00164866"/>
    <w:rsid w:val="00164F0C"/>
    <w:rsid w:val="001654ED"/>
    <w:rsid w:val="001655ED"/>
    <w:rsid w:val="00165D16"/>
    <w:rsid w:val="001674DC"/>
    <w:rsid w:val="001676F4"/>
    <w:rsid w:val="00167B0E"/>
    <w:rsid w:val="00167D1A"/>
    <w:rsid w:val="0017027E"/>
    <w:rsid w:val="001703B8"/>
    <w:rsid w:val="00170CF1"/>
    <w:rsid w:val="00170E29"/>
    <w:rsid w:val="00171078"/>
    <w:rsid w:val="001710BF"/>
    <w:rsid w:val="00171917"/>
    <w:rsid w:val="00171CF9"/>
    <w:rsid w:val="0017246A"/>
    <w:rsid w:val="00172B15"/>
    <w:rsid w:val="00172B88"/>
    <w:rsid w:val="00172F4E"/>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77CFD"/>
    <w:rsid w:val="0018070F"/>
    <w:rsid w:val="001807E0"/>
    <w:rsid w:val="00180984"/>
    <w:rsid w:val="00180AE8"/>
    <w:rsid w:val="00180CDA"/>
    <w:rsid w:val="00180DEB"/>
    <w:rsid w:val="00180EBF"/>
    <w:rsid w:val="00180F44"/>
    <w:rsid w:val="00181358"/>
    <w:rsid w:val="0018135D"/>
    <w:rsid w:val="001818F5"/>
    <w:rsid w:val="00181A56"/>
    <w:rsid w:val="00181AC5"/>
    <w:rsid w:val="00181C2C"/>
    <w:rsid w:val="00181C45"/>
    <w:rsid w:val="00181D45"/>
    <w:rsid w:val="001820B6"/>
    <w:rsid w:val="00182309"/>
    <w:rsid w:val="001834C9"/>
    <w:rsid w:val="00183A06"/>
    <w:rsid w:val="00183BEB"/>
    <w:rsid w:val="00183D2B"/>
    <w:rsid w:val="00183E34"/>
    <w:rsid w:val="00184520"/>
    <w:rsid w:val="0018462F"/>
    <w:rsid w:val="00184644"/>
    <w:rsid w:val="00184BA2"/>
    <w:rsid w:val="00184D32"/>
    <w:rsid w:val="00184E13"/>
    <w:rsid w:val="0018560A"/>
    <w:rsid w:val="00185913"/>
    <w:rsid w:val="00185948"/>
    <w:rsid w:val="0018599B"/>
    <w:rsid w:val="00185FDD"/>
    <w:rsid w:val="00186B55"/>
    <w:rsid w:val="00186BAA"/>
    <w:rsid w:val="00186E14"/>
    <w:rsid w:val="00187199"/>
    <w:rsid w:val="00190085"/>
    <w:rsid w:val="001906D7"/>
    <w:rsid w:val="001907B5"/>
    <w:rsid w:val="00190AF5"/>
    <w:rsid w:val="00190F0C"/>
    <w:rsid w:val="00190FE6"/>
    <w:rsid w:val="001911EF"/>
    <w:rsid w:val="00191A07"/>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6C30"/>
    <w:rsid w:val="0019758A"/>
    <w:rsid w:val="00197BE4"/>
    <w:rsid w:val="00197D9F"/>
    <w:rsid w:val="00197E83"/>
    <w:rsid w:val="001A01CA"/>
    <w:rsid w:val="001A063C"/>
    <w:rsid w:val="001A0B18"/>
    <w:rsid w:val="001A1088"/>
    <w:rsid w:val="001A27FE"/>
    <w:rsid w:val="001A2A7B"/>
    <w:rsid w:val="001A2D55"/>
    <w:rsid w:val="001A2D57"/>
    <w:rsid w:val="001A32F9"/>
    <w:rsid w:val="001A32FA"/>
    <w:rsid w:val="001A3392"/>
    <w:rsid w:val="001A3BFB"/>
    <w:rsid w:val="001A3CF2"/>
    <w:rsid w:val="001A4691"/>
    <w:rsid w:val="001A4CD7"/>
    <w:rsid w:val="001A4E10"/>
    <w:rsid w:val="001A51E6"/>
    <w:rsid w:val="001A5803"/>
    <w:rsid w:val="001A5A8F"/>
    <w:rsid w:val="001A5B09"/>
    <w:rsid w:val="001A5B0E"/>
    <w:rsid w:val="001A5D9F"/>
    <w:rsid w:val="001A5F0F"/>
    <w:rsid w:val="001A673A"/>
    <w:rsid w:val="001A6C33"/>
    <w:rsid w:val="001A781D"/>
    <w:rsid w:val="001A7A14"/>
    <w:rsid w:val="001A7D59"/>
    <w:rsid w:val="001B0042"/>
    <w:rsid w:val="001B12EE"/>
    <w:rsid w:val="001B1699"/>
    <w:rsid w:val="001B1C3A"/>
    <w:rsid w:val="001B2252"/>
    <w:rsid w:val="001B2470"/>
    <w:rsid w:val="001B251B"/>
    <w:rsid w:val="001B2D93"/>
    <w:rsid w:val="001B3165"/>
    <w:rsid w:val="001B3820"/>
    <w:rsid w:val="001B394A"/>
    <w:rsid w:val="001B3B3D"/>
    <w:rsid w:val="001B4A4F"/>
    <w:rsid w:val="001B4B10"/>
    <w:rsid w:val="001B4C21"/>
    <w:rsid w:val="001B5388"/>
    <w:rsid w:val="001B552D"/>
    <w:rsid w:val="001B5BD2"/>
    <w:rsid w:val="001B5BFC"/>
    <w:rsid w:val="001B61A6"/>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4E64"/>
    <w:rsid w:val="001C529D"/>
    <w:rsid w:val="001C54EA"/>
    <w:rsid w:val="001C5733"/>
    <w:rsid w:val="001C57BF"/>
    <w:rsid w:val="001C59B4"/>
    <w:rsid w:val="001C663F"/>
    <w:rsid w:val="001C67BA"/>
    <w:rsid w:val="001C6846"/>
    <w:rsid w:val="001C69D9"/>
    <w:rsid w:val="001C735F"/>
    <w:rsid w:val="001C7D25"/>
    <w:rsid w:val="001D03AE"/>
    <w:rsid w:val="001D03FA"/>
    <w:rsid w:val="001D0B34"/>
    <w:rsid w:val="001D0B66"/>
    <w:rsid w:val="001D11D1"/>
    <w:rsid w:val="001D172A"/>
    <w:rsid w:val="001D18D4"/>
    <w:rsid w:val="001D1A2C"/>
    <w:rsid w:val="001D2248"/>
    <w:rsid w:val="001D22F1"/>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5CD"/>
    <w:rsid w:val="001D76CD"/>
    <w:rsid w:val="001D77CC"/>
    <w:rsid w:val="001D797F"/>
    <w:rsid w:val="001D7BEF"/>
    <w:rsid w:val="001D7FE9"/>
    <w:rsid w:val="001E0133"/>
    <w:rsid w:val="001E04DC"/>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2B2"/>
    <w:rsid w:val="001E5BDF"/>
    <w:rsid w:val="001E5FD3"/>
    <w:rsid w:val="001E5FFD"/>
    <w:rsid w:val="001E682E"/>
    <w:rsid w:val="001E6BD2"/>
    <w:rsid w:val="001E6D79"/>
    <w:rsid w:val="001E755A"/>
    <w:rsid w:val="001E7672"/>
    <w:rsid w:val="001E76A9"/>
    <w:rsid w:val="001E7A94"/>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1B"/>
    <w:rsid w:val="001F3ADB"/>
    <w:rsid w:val="001F3B2D"/>
    <w:rsid w:val="001F3BCE"/>
    <w:rsid w:val="001F3FE6"/>
    <w:rsid w:val="001F40F3"/>
    <w:rsid w:val="001F423D"/>
    <w:rsid w:val="001F4515"/>
    <w:rsid w:val="001F4812"/>
    <w:rsid w:val="001F484F"/>
    <w:rsid w:val="001F4916"/>
    <w:rsid w:val="001F4F34"/>
    <w:rsid w:val="001F513C"/>
    <w:rsid w:val="001F541F"/>
    <w:rsid w:val="001F558C"/>
    <w:rsid w:val="001F5963"/>
    <w:rsid w:val="001F6241"/>
    <w:rsid w:val="001F6265"/>
    <w:rsid w:val="001F63F8"/>
    <w:rsid w:val="001F64F9"/>
    <w:rsid w:val="001F6662"/>
    <w:rsid w:val="001F6671"/>
    <w:rsid w:val="001F69C5"/>
    <w:rsid w:val="001F69D0"/>
    <w:rsid w:val="001F6AF2"/>
    <w:rsid w:val="001F6BD2"/>
    <w:rsid w:val="001F709C"/>
    <w:rsid w:val="001F71BD"/>
    <w:rsid w:val="001F75C5"/>
    <w:rsid w:val="001F770B"/>
    <w:rsid w:val="001F7AB9"/>
    <w:rsid w:val="001F7E6F"/>
    <w:rsid w:val="001F7F1F"/>
    <w:rsid w:val="00200063"/>
    <w:rsid w:val="00200078"/>
    <w:rsid w:val="0020007B"/>
    <w:rsid w:val="00200088"/>
    <w:rsid w:val="0020072C"/>
    <w:rsid w:val="00200EED"/>
    <w:rsid w:val="00201189"/>
    <w:rsid w:val="00201423"/>
    <w:rsid w:val="00201A1A"/>
    <w:rsid w:val="00201A9C"/>
    <w:rsid w:val="00201CB2"/>
    <w:rsid w:val="00201CCD"/>
    <w:rsid w:val="00201CFA"/>
    <w:rsid w:val="00201E21"/>
    <w:rsid w:val="002026DD"/>
    <w:rsid w:val="00202850"/>
    <w:rsid w:val="00203163"/>
    <w:rsid w:val="0020356A"/>
    <w:rsid w:val="00203982"/>
    <w:rsid w:val="00203CCD"/>
    <w:rsid w:val="00204066"/>
    <w:rsid w:val="00204206"/>
    <w:rsid w:val="0020428E"/>
    <w:rsid w:val="0020450D"/>
    <w:rsid w:val="00204AAC"/>
    <w:rsid w:val="00204BA7"/>
    <w:rsid w:val="00204C64"/>
    <w:rsid w:val="00204C7A"/>
    <w:rsid w:val="00204D6C"/>
    <w:rsid w:val="002063C2"/>
    <w:rsid w:val="002065D9"/>
    <w:rsid w:val="00206749"/>
    <w:rsid w:val="00206A77"/>
    <w:rsid w:val="00206C92"/>
    <w:rsid w:val="00206D6F"/>
    <w:rsid w:val="00207870"/>
    <w:rsid w:val="00207ACF"/>
    <w:rsid w:val="002102B1"/>
    <w:rsid w:val="0021123F"/>
    <w:rsid w:val="00211474"/>
    <w:rsid w:val="0021179E"/>
    <w:rsid w:val="0021191E"/>
    <w:rsid w:val="00211E22"/>
    <w:rsid w:val="00211FA1"/>
    <w:rsid w:val="002120CA"/>
    <w:rsid w:val="0021371A"/>
    <w:rsid w:val="00213DC1"/>
    <w:rsid w:val="00214174"/>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E0F"/>
    <w:rsid w:val="00221F98"/>
    <w:rsid w:val="00222066"/>
    <w:rsid w:val="0022243D"/>
    <w:rsid w:val="00222527"/>
    <w:rsid w:val="0022259A"/>
    <w:rsid w:val="0022312C"/>
    <w:rsid w:val="002233C8"/>
    <w:rsid w:val="002240CB"/>
    <w:rsid w:val="0022418C"/>
    <w:rsid w:val="002241FC"/>
    <w:rsid w:val="00224734"/>
    <w:rsid w:val="0022486F"/>
    <w:rsid w:val="0022517A"/>
    <w:rsid w:val="00225461"/>
    <w:rsid w:val="002257FD"/>
    <w:rsid w:val="00225872"/>
    <w:rsid w:val="002259BD"/>
    <w:rsid w:val="00225BFF"/>
    <w:rsid w:val="00226844"/>
    <w:rsid w:val="002269E2"/>
    <w:rsid w:val="002269E6"/>
    <w:rsid w:val="00226A09"/>
    <w:rsid w:val="00226A93"/>
    <w:rsid w:val="00226CE4"/>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2CD"/>
    <w:rsid w:val="00235B02"/>
    <w:rsid w:val="00235D89"/>
    <w:rsid w:val="00235D9A"/>
    <w:rsid w:val="002360AE"/>
    <w:rsid w:val="0023622C"/>
    <w:rsid w:val="00236430"/>
    <w:rsid w:val="00236C21"/>
    <w:rsid w:val="00236CCC"/>
    <w:rsid w:val="00237137"/>
    <w:rsid w:val="002376DE"/>
    <w:rsid w:val="002401DE"/>
    <w:rsid w:val="002404D5"/>
    <w:rsid w:val="0024061E"/>
    <w:rsid w:val="00240915"/>
    <w:rsid w:val="00240A2A"/>
    <w:rsid w:val="00240B83"/>
    <w:rsid w:val="00240D32"/>
    <w:rsid w:val="00241150"/>
    <w:rsid w:val="00241642"/>
    <w:rsid w:val="00242083"/>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3EA1"/>
    <w:rsid w:val="0026461A"/>
    <w:rsid w:val="00264701"/>
    <w:rsid w:val="00264B3A"/>
    <w:rsid w:val="00264CBE"/>
    <w:rsid w:val="00264F8C"/>
    <w:rsid w:val="0026518A"/>
    <w:rsid w:val="002656EB"/>
    <w:rsid w:val="00265BCA"/>
    <w:rsid w:val="00265F3C"/>
    <w:rsid w:val="00266BB5"/>
    <w:rsid w:val="00267236"/>
    <w:rsid w:val="002673AB"/>
    <w:rsid w:val="00267D0A"/>
    <w:rsid w:val="00267E4A"/>
    <w:rsid w:val="00267EAF"/>
    <w:rsid w:val="0027003F"/>
    <w:rsid w:val="00270856"/>
    <w:rsid w:val="00271023"/>
    <w:rsid w:val="002711F9"/>
    <w:rsid w:val="00272106"/>
    <w:rsid w:val="00272474"/>
    <w:rsid w:val="002729FC"/>
    <w:rsid w:val="002736EE"/>
    <w:rsid w:val="00273802"/>
    <w:rsid w:val="00274693"/>
    <w:rsid w:val="002747AF"/>
    <w:rsid w:val="00275393"/>
    <w:rsid w:val="002753CF"/>
    <w:rsid w:val="002758C3"/>
    <w:rsid w:val="00275E58"/>
    <w:rsid w:val="00276398"/>
    <w:rsid w:val="002767F4"/>
    <w:rsid w:val="00276B2D"/>
    <w:rsid w:val="00276E8F"/>
    <w:rsid w:val="00276F47"/>
    <w:rsid w:val="00277727"/>
    <w:rsid w:val="00277A79"/>
    <w:rsid w:val="00280077"/>
    <w:rsid w:val="00280D75"/>
    <w:rsid w:val="00281053"/>
    <w:rsid w:val="002810CC"/>
    <w:rsid w:val="0028115A"/>
    <w:rsid w:val="002812F6"/>
    <w:rsid w:val="00281442"/>
    <w:rsid w:val="00281735"/>
    <w:rsid w:val="0028183A"/>
    <w:rsid w:val="002818DC"/>
    <w:rsid w:val="00281E23"/>
    <w:rsid w:val="00281F8A"/>
    <w:rsid w:val="00281FF0"/>
    <w:rsid w:val="00282388"/>
    <w:rsid w:val="00283588"/>
    <w:rsid w:val="002835DA"/>
    <w:rsid w:val="00283A3A"/>
    <w:rsid w:val="0028485F"/>
    <w:rsid w:val="00284994"/>
    <w:rsid w:val="00284E53"/>
    <w:rsid w:val="002851C6"/>
    <w:rsid w:val="002856D3"/>
    <w:rsid w:val="00285981"/>
    <w:rsid w:val="00285A1B"/>
    <w:rsid w:val="00285ADD"/>
    <w:rsid w:val="002863CD"/>
    <w:rsid w:val="00286B42"/>
    <w:rsid w:val="00286D43"/>
    <w:rsid w:val="00286E62"/>
    <w:rsid w:val="00287117"/>
    <w:rsid w:val="00287359"/>
    <w:rsid w:val="002878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6F8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36AA"/>
    <w:rsid w:val="002A4398"/>
    <w:rsid w:val="002A45C9"/>
    <w:rsid w:val="002A4A56"/>
    <w:rsid w:val="002A4B8E"/>
    <w:rsid w:val="002A5120"/>
    <w:rsid w:val="002A5A01"/>
    <w:rsid w:val="002A5B09"/>
    <w:rsid w:val="002A5C45"/>
    <w:rsid w:val="002A5D36"/>
    <w:rsid w:val="002A6895"/>
    <w:rsid w:val="002A6E94"/>
    <w:rsid w:val="002A7136"/>
    <w:rsid w:val="002A73CE"/>
    <w:rsid w:val="002A78E2"/>
    <w:rsid w:val="002A792C"/>
    <w:rsid w:val="002A7A40"/>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69E"/>
    <w:rsid w:val="002B675A"/>
    <w:rsid w:val="002B677E"/>
    <w:rsid w:val="002B6D99"/>
    <w:rsid w:val="002B7BD4"/>
    <w:rsid w:val="002C069F"/>
    <w:rsid w:val="002C074C"/>
    <w:rsid w:val="002C0DFC"/>
    <w:rsid w:val="002C1149"/>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0E9"/>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004"/>
    <w:rsid w:val="002E157D"/>
    <w:rsid w:val="002E1D02"/>
    <w:rsid w:val="002E2041"/>
    <w:rsid w:val="002E2596"/>
    <w:rsid w:val="002E260D"/>
    <w:rsid w:val="002E4247"/>
    <w:rsid w:val="002E5242"/>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03E"/>
    <w:rsid w:val="002F5320"/>
    <w:rsid w:val="002F5754"/>
    <w:rsid w:val="002F5A88"/>
    <w:rsid w:val="002F5C55"/>
    <w:rsid w:val="002F5C85"/>
    <w:rsid w:val="002F5D62"/>
    <w:rsid w:val="002F5DAD"/>
    <w:rsid w:val="002F6416"/>
    <w:rsid w:val="002F7041"/>
    <w:rsid w:val="002F70C4"/>
    <w:rsid w:val="002F7420"/>
    <w:rsid w:val="002F7FA6"/>
    <w:rsid w:val="003004AD"/>
    <w:rsid w:val="0030076F"/>
    <w:rsid w:val="00300ADB"/>
    <w:rsid w:val="00300E9F"/>
    <w:rsid w:val="003012D3"/>
    <w:rsid w:val="00301A46"/>
    <w:rsid w:val="00302716"/>
    <w:rsid w:val="00302741"/>
    <w:rsid w:val="0030277E"/>
    <w:rsid w:val="00302A5A"/>
    <w:rsid w:val="00302DE5"/>
    <w:rsid w:val="003032FE"/>
    <w:rsid w:val="00303A87"/>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36E"/>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134"/>
    <w:rsid w:val="0031525E"/>
    <w:rsid w:val="00316064"/>
    <w:rsid w:val="003166DC"/>
    <w:rsid w:val="00316C1E"/>
    <w:rsid w:val="00316C3C"/>
    <w:rsid w:val="00316D12"/>
    <w:rsid w:val="00316D4C"/>
    <w:rsid w:val="00316E44"/>
    <w:rsid w:val="00316E4F"/>
    <w:rsid w:val="00317361"/>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869"/>
    <w:rsid w:val="00322DA9"/>
    <w:rsid w:val="00322ECC"/>
    <w:rsid w:val="00323AA6"/>
    <w:rsid w:val="00323C08"/>
    <w:rsid w:val="0032430C"/>
    <w:rsid w:val="003248DC"/>
    <w:rsid w:val="00324B7C"/>
    <w:rsid w:val="00324F42"/>
    <w:rsid w:val="00325581"/>
    <w:rsid w:val="00325590"/>
    <w:rsid w:val="00326B00"/>
    <w:rsid w:val="00326B9D"/>
    <w:rsid w:val="00326EC2"/>
    <w:rsid w:val="003275D3"/>
    <w:rsid w:val="0032776D"/>
    <w:rsid w:val="0032780B"/>
    <w:rsid w:val="00327832"/>
    <w:rsid w:val="003278DD"/>
    <w:rsid w:val="00327954"/>
    <w:rsid w:val="00327CF5"/>
    <w:rsid w:val="00327EC2"/>
    <w:rsid w:val="0033006A"/>
    <w:rsid w:val="00330165"/>
    <w:rsid w:val="00330898"/>
    <w:rsid w:val="00330BB8"/>
    <w:rsid w:val="00331459"/>
    <w:rsid w:val="00331811"/>
    <w:rsid w:val="00331C18"/>
    <w:rsid w:val="0033247F"/>
    <w:rsid w:val="00332887"/>
    <w:rsid w:val="00332A54"/>
    <w:rsid w:val="00332DDB"/>
    <w:rsid w:val="0033351F"/>
    <w:rsid w:val="0033380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80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0BBD"/>
    <w:rsid w:val="00351346"/>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BEF"/>
    <w:rsid w:val="00356D1D"/>
    <w:rsid w:val="003570D2"/>
    <w:rsid w:val="003572AD"/>
    <w:rsid w:val="003575D8"/>
    <w:rsid w:val="003575F8"/>
    <w:rsid w:val="00357870"/>
    <w:rsid w:val="00357DDD"/>
    <w:rsid w:val="00360B70"/>
    <w:rsid w:val="0036243C"/>
    <w:rsid w:val="003628C3"/>
    <w:rsid w:val="00362E3D"/>
    <w:rsid w:val="00362EB6"/>
    <w:rsid w:val="00362FC6"/>
    <w:rsid w:val="003630BA"/>
    <w:rsid w:val="00363244"/>
    <w:rsid w:val="0036371B"/>
    <w:rsid w:val="0036414D"/>
    <w:rsid w:val="003643AF"/>
    <w:rsid w:val="003646FB"/>
    <w:rsid w:val="00364BBC"/>
    <w:rsid w:val="00365004"/>
    <w:rsid w:val="003651B8"/>
    <w:rsid w:val="0036525D"/>
    <w:rsid w:val="00365733"/>
    <w:rsid w:val="00365EF7"/>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105"/>
    <w:rsid w:val="0037344A"/>
    <w:rsid w:val="00373534"/>
    <w:rsid w:val="003735F5"/>
    <w:rsid w:val="003739DD"/>
    <w:rsid w:val="00373B4F"/>
    <w:rsid w:val="00373B8E"/>
    <w:rsid w:val="00373FA4"/>
    <w:rsid w:val="0037455C"/>
    <w:rsid w:val="00374561"/>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34D4"/>
    <w:rsid w:val="003837A0"/>
    <w:rsid w:val="00384678"/>
    <w:rsid w:val="003846D9"/>
    <w:rsid w:val="00384772"/>
    <w:rsid w:val="003847E7"/>
    <w:rsid w:val="0038492D"/>
    <w:rsid w:val="00384B88"/>
    <w:rsid w:val="00384DD6"/>
    <w:rsid w:val="003850F8"/>
    <w:rsid w:val="00385249"/>
    <w:rsid w:val="0038565E"/>
    <w:rsid w:val="00385CEC"/>
    <w:rsid w:val="00386367"/>
    <w:rsid w:val="00386D74"/>
    <w:rsid w:val="00386D79"/>
    <w:rsid w:val="00386F8E"/>
    <w:rsid w:val="00386FB4"/>
    <w:rsid w:val="003872C1"/>
    <w:rsid w:val="003879C9"/>
    <w:rsid w:val="00387B82"/>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A5D"/>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CBA"/>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3"/>
    <w:rsid w:val="003B5056"/>
    <w:rsid w:val="003B5727"/>
    <w:rsid w:val="003B61EA"/>
    <w:rsid w:val="003B63D1"/>
    <w:rsid w:val="003B6652"/>
    <w:rsid w:val="003B66DE"/>
    <w:rsid w:val="003B6D75"/>
    <w:rsid w:val="003B6FEF"/>
    <w:rsid w:val="003B77D6"/>
    <w:rsid w:val="003B7AAD"/>
    <w:rsid w:val="003B7B0C"/>
    <w:rsid w:val="003B7D8F"/>
    <w:rsid w:val="003C00F2"/>
    <w:rsid w:val="003C014A"/>
    <w:rsid w:val="003C0C62"/>
    <w:rsid w:val="003C1251"/>
    <w:rsid w:val="003C12A2"/>
    <w:rsid w:val="003C178A"/>
    <w:rsid w:val="003C1927"/>
    <w:rsid w:val="003C1C8D"/>
    <w:rsid w:val="003C1DA6"/>
    <w:rsid w:val="003C2056"/>
    <w:rsid w:val="003C221E"/>
    <w:rsid w:val="003C226A"/>
    <w:rsid w:val="003C2412"/>
    <w:rsid w:val="003C25D8"/>
    <w:rsid w:val="003C2804"/>
    <w:rsid w:val="003C2B98"/>
    <w:rsid w:val="003C2C7D"/>
    <w:rsid w:val="003C2E1B"/>
    <w:rsid w:val="003C3124"/>
    <w:rsid w:val="003C34F6"/>
    <w:rsid w:val="003C418E"/>
    <w:rsid w:val="003C4573"/>
    <w:rsid w:val="003C4B8F"/>
    <w:rsid w:val="003C4C9C"/>
    <w:rsid w:val="003C5573"/>
    <w:rsid w:val="003C5CBD"/>
    <w:rsid w:val="003C5D64"/>
    <w:rsid w:val="003C5F00"/>
    <w:rsid w:val="003C697A"/>
    <w:rsid w:val="003C6AEB"/>
    <w:rsid w:val="003C6D20"/>
    <w:rsid w:val="003C6FE0"/>
    <w:rsid w:val="003C71F5"/>
    <w:rsid w:val="003C7886"/>
    <w:rsid w:val="003C78C5"/>
    <w:rsid w:val="003C7905"/>
    <w:rsid w:val="003C7AD4"/>
    <w:rsid w:val="003C7D71"/>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7C6"/>
    <w:rsid w:val="003D490B"/>
    <w:rsid w:val="003D4DE2"/>
    <w:rsid w:val="003D4E60"/>
    <w:rsid w:val="003D5696"/>
    <w:rsid w:val="003D79E4"/>
    <w:rsid w:val="003D7ECF"/>
    <w:rsid w:val="003E0B2D"/>
    <w:rsid w:val="003E1203"/>
    <w:rsid w:val="003E18A6"/>
    <w:rsid w:val="003E190B"/>
    <w:rsid w:val="003E2388"/>
    <w:rsid w:val="003E23B9"/>
    <w:rsid w:val="003E29D2"/>
    <w:rsid w:val="003E2FE5"/>
    <w:rsid w:val="003E3268"/>
    <w:rsid w:val="003E34A3"/>
    <w:rsid w:val="003E361C"/>
    <w:rsid w:val="003E3A5A"/>
    <w:rsid w:val="003E3F89"/>
    <w:rsid w:val="003E44EA"/>
    <w:rsid w:val="003E5189"/>
    <w:rsid w:val="003E580D"/>
    <w:rsid w:val="003E5C48"/>
    <w:rsid w:val="003E65D3"/>
    <w:rsid w:val="003E668D"/>
    <w:rsid w:val="003E6809"/>
    <w:rsid w:val="003E73D1"/>
    <w:rsid w:val="003F064F"/>
    <w:rsid w:val="003F0CA0"/>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5D7C"/>
    <w:rsid w:val="003F60DD"/>
    <w:rsid w:val="003F6260"/>
    <w:rsid w:val="003F63F4"/>
    <w:rsid w:val="003F669A"/>
    <w:rsid w:val="003F6AEF"/>
    <w:rsid w:val="003F6AF8"/>
    <w:rsid w:val="003F6DD7"/>
    <w:rsid w:val="003F6E8E"/>
    <w:rsid w:val="003F7014"/>
    <w:rsid w:val="003F7A34"/>
    <w:rsid w:val="003F7FA4"/>
    <w:rsid w:val="0040071F"/>
    <w:rsid w:val="004009D9"/>
    <w:rsid w:val="00400DA0"/>
    <w:rsid w:val="00400E80"/>
    <w:rsid w:val="004015D3"/>
    <w:rsid w:val="0040219A"/>
    <w:rsid w:val="004029F9"/>
    <w:rsid w:val="00403012"/>
    <w:rsid w:val="00403ECA"/>
    <w:rsid w:val="004042DB"/>
    <w:rsid w:val="0040450F"/>
    <w:rsid w:val="00404712"/>
    <w:rsid w:val="00404745"/>
    <w:rsid w:val="00404E5E"/>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17C4"/>
    <w:rsid w:val="00412475"/>
    <w:rsid w:val="00412562"/>
    <w:rsid w:val="004128DD"/>
    <w:rsid w:val="00412F03"/>
    <w:rsid w:val="00413283"/>
    <w:rsid w:val="00413835"/>
    <w:rsid w:val="00413BBB"/>
    <w:rsid w:val="00413E8F"/>
    <w:rsid w:val="00413F88"/>
    <w:rsid w:val="00414902"/>
    <w:rsid w:val="00414AFB"/>
    <w:rsid w:val="00414FFB"/>
    <w:rsid w:val="00415089"/>
    <w:rsid w:val="004150A5"/>
    <w:rsid w:val="00416BBB"/>
    <w:rsid w:val="00416CA7"/>
    <w:rsid w:val="00416E06"/>
    <w:rsid w:val="00417F41"/>
    <w:rsid w:val="004201C4"/>
    <w:rsid w:val="004202BC"/>
    <w:rsid w:val="00420389"/>
    <w:rsid w:val="004203AC"/>
    <w:rsid w:val="00420F4D"/>
    <w:rsid w:val="00421431"/>
    <w:rsid w:val="004217CF"/>
    <w:rsid w:val="00421B32"/>
    <w:rsid w:val="00421BAD"/>
    <w:rsid w:val="00421F52"/>
    <w:rsid w:val="004221AC"/>
    <w:rsid w:val="0042226A"/>
    <w:rsid w:val="0042255E"/>
    <w:rsid w:val="00422655"/>
    <w:rsid w:val="004227CE"/>
    <w:rsid w:val="00422830"/>
    <w:rsid w:val="004228E3"/>
    <w:rsid w:val="00422C27"/>
    <w:rsid w:val="00423263"/>
    <w:rsid w:val="004239EE"/>
    <w:rsid w:val="00423C08"/>
    <w:rsid w:val="0042401C"/>
    <w:rsid w:val="00424062"/>
    <w:rsid w:val="004243AF"/>
    <w:rsid w:val="00424440"/>
    <w:rsid w:val="004246E7"/>
    <w:rsid w:val="004249B8"/>
    <w:rsid w:val="00424BAC"/>
    <w:rsid w:val="00424C7D"/>
    <w:rsid w:val="00425308"/>
    <w:rsid w:val="00425C9F"/>
    <w:rsid w:val="00425E12"/>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2C7"/>
    <w:rsid w:val="00433402"/>
    <w:rsid w:val="0043353E"/>
    <w:rsid w:val="00433557"/>
    <w:rsid w:val="00433614"/>
    <w:rsid w:val="00433B65"/>
    <w:rsid w:val="00434107"/>
    <w:rsid w:val="00434783"/>
    <w:rsid w:val="00434A56"/>
    <w:rsid w:val="00434F50"/>
    <w:rsid w:val="00434F87"/>
    <w:rsid w:val="00435084"/>
    <w:rsid w:val="0043575C"/>
    <w:rsid w:val="004357BB"/>
    <w:rsid w:val="00436504"/>
    <w:rsid w:val="0043654A"/>
    <w:rsid w:val="00436563"/>
    <w:rsid w:val="00436738"/>
    <w:rsid w:val="004367DD"/>
    <w:rsid w:val="00436A50"/>
    <w:rsid w:val="00436B29"/>
    <w:rsid w:val="004371E8"/>
    <w:rsid w:val="00437FDF"/>
    <w:rsid w:val="004400D0"/>
    <w:rsid w:val="00440742"/>
    <w:rsid w:val="00440E59"/>
    <w:rsid w:val="004411AF"/>
    <w:rsid w:val="0044226F"/>
    <w:rsid w:val="00442365"/>
    <w:rsid w:val="00442638"/>
    <w:rsid w:val="0044358F"/>
    <w:rsid w:val="004435DF"/>
    <w:rsid w:val="004436D4"/>
    <w:rsid w:val="00443ECB"/>
    <w:rsid w:val="00443F5D"/>
    <w:rsid w:val="00444310"/>
    <w:rsid w:val="004448DE"/>
    <w:rsid w:val="00444C6B"/>
    <w:rsid w:val="00444DF4"/>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538"/>
    <w:rsid w:val="00450766"/>
    <w:rsid w:val="00450C89"/>
    <w:rsid w:val="00452754"/>
    <w:rsid w:val="004534E3"/>
    <w:rsid w:val="0045377E"/>
    <w:rsid w:val="00453ED2"/>
    <w:rsid w:val="00453F05"/>
    <w:rsid w:val="00453F48"/>
    <w:rsid w:val="00453F49"/>
    <w:rsid w:val="0045428E"/>
    <w:rsid w:val="00454456"/>
    <w:rsid w:val="004544BD"/>
    <w:rsid w:val="004548D8"/>
    <w:rsid w:val="004548FB"/>
    <w:rsid w:val="00455144"/>
    <w:rsid w:val="004552E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4EA5"/>
    <w:rsid w:val="0046529F"/>
    <w:rsid w:val="0046543A"/>
    <w:rsid w:val="0046554B"/>
    <w:rsid w:val="0046648F"/>
    <w:rsid w:val="0046682A"/>
    <w:rsid w:val="00466F3A"/>
    <w:rsid w:val="00467190"/>
    <w:rsid w:val="004674D3"/>
    <w:rsid w:val="004674E8"/>
    <w:rsid w:val="0046760C"/>
    <w:rsid w:val="004676EB"/>
    <w:rsid w:val="00467957"/>
    <w:rsid w:val="0047079D"/>
    <w:rsid w:val="00470B8B"/>
    <w:rsid w:val="00470CEF"/>
    <w:rsid w:val="00470FB4"/>
    <w:rsid w:val="00471189"/>
    <w:rsid w:val="004711A5"/>
    <w:rsid w:val="00471421"/>
    <w:rsid w:val="00471615"/>
    <w:rsid w:val="004716EC"/>
    <w:rsid w:val="004719D3"/>
    <w:rsid w:val="00471FC4"/>
    <w:rsid w:val="00472402"/>
    <w:rsid w:val="004725B2"/>
    <w:rsid w:val="00472736"/>
    <w:rsid w:val="004728CA"/>
    <w:rsid w:val="00472CED"/>
    <w:rsid w:val="00472E17"/>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6B4"/>
    <w:rsid w:val="00483DE3"/>
    <w:rsid w:val="00483E55"/>
    <w:rsid w:val="00484B40"/>
    <w:rsid w:val="004856CE"/>
    <w:rsid w:val="00485E72"/>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9A"/>
    <w:rsid w:val="004921F6"/>
    <w:rsid w:val="00492D77"/>
    <w:rsid w:val="00492DC1"/>
    <w:rsid w:val="00493100"/>
    <w:rsid w:val="00493708"/>
    <w:rsid w:val="004937A4"/>
    <w:rsid w:val="00493C6C"/>
    <w:rsid w:val="00494799"/>
    <w:rsid w:val="00494824"/>
    <w:rsid w:val="00494A57"/>
    <w:rsid w:val="00494D4B"/>
    <w:rsid w:val="00494EEB"/>
    <w:rsid w:val="0049580B"/>
    <w:rsid w:val="00495D2A"/>
    <w:rsid w:val="00495FBC"/>
    <w:rsid w:val="004963C8"/>
    <w:rsid w:val="00496EA9"/>
    <w:rsid w:val="00497041"/>
    <w:rsid w:val="00497B67"/>
    <w:rsid w:val="00497D41"/>
    <w:rsid w:val="00497DC0"/>
    <w:rsid w:val="004A016E"/>
    <w:rsid w:val="004A089B"/>
    <w:rsid w:val="004A11A8"/>
    <w:rsid w:val="004A11BF"/>
    <w:rsid w:val="004A27FA"/>
    <w:rsid w:val="004A28D8"/>
    <w:rsid w:val="004A2AEE"/>
    <w:rsid w:val="004A333E"/>
    <w:rsid w:val="004A3922"/>
    <w:rsid w:val="004A3E8C"/>
    <w:rsid w:val="004A40D6"/>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458E"/>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F8C"/>
    <w:rsid w:val="004C1200"/>
    <w:rsid w:val="004C132C"/>
    <w:rsid w:val="004C1A70"/>
    <w:rsid w:val="004C1AC1"/>
    <w:rsid w:val="004C2B1A"/>
    <w:rsid w:val="004C2B63"/>
    <w:rsid w:val="004C2F8F"/>
    <w:rsid w:val="004C2FCE"/>
    <w:rsid w:val="004C349F"/>
    <w:rsid w:val="004C399E"/>
    <w:rsid w:val="004C403E"/>
    <w:rsid w:val="004C40CA"/>
    <w:rsid w:val="004C478B"/>
    <w:rsid w:val="004C5475"/>
    <w:rsid w:val="004C58D3"/>
    <w:rsid w:val="004C5BB5"/>
    <w:rsid w:val="004C5F67"/>
    <w:rsid w:val="004C6822"/>
    <w:rsid w:val="004C6B17"/>
    <w:rsid w:val="004C6D21"/>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607"/>
    <w:rsid w:val="004D3A24"/>
    <w:rsid w:val="004D3B52"/>
    <w:rsid w:val="004D42A5"/>
    <w:rsid w:val="004D431C"/>
    <w:rsid w:val="004D4604"/>
    <w:rsid w:val="004D4BC7"/>
    <w:rsid w:val="004D4FFD"/>
    <w:rsid w:val="004D5334"/>
    <w:rsid w:val="004D533B"/>
    <w:rsid w:val="004D5640"/>
    <w:rsid w:val="004D6225"/>
    <w:rsid w:val="004D777E"/>
    <w:rsid w:val="004D7C6D"/>
    <w:rsid w:val="004D7C95"/>
    <w:rsid w:val="004D7EE1"/>
    <w:rsid w:val="004D7F2B"/>
    <w:rsid w:val="004D7FAE"/>
    <w:rsid w:val="004E035B"/>
    <w:rsid w:val="004E0991"/>
    <w:rsid w:val="004E1C71"/>
    <w:rsid w:val="004E1CE0"/>
    <w:rsid w:val="004E1F7E"/>
    <w:rsid w:val="004E2071"/>
    <w:rsid w:val="004E237E"/>
    <w:rsid w:val="004E2A43"/>
    <w:rsid w:val="004E2AAF"/>
    <w:rsid w:val="004E2ACE"/>
    <w:rsid w:val="004E2AD9"/>
    <w:rsid w:val="004E2E50"/>
    <w:rsid w:val="004E3171"/>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48E"/>
    <w:rsid w:val="004F0DA1"/>
    <w:rsid w:val="004F123D"/>
    <w:rsid w:val="004F152A"/>
    <w:rsid w:val="004F1738"/>
    <w:rsid w:val="004F20F4"/>
    <w:rsid w:val="004F2124"/>
    <w:rsid w:val="004F21C4"/>
    <w:rsid w:val="004F23E9"/>
    <w:rsid w:val="004F2949"/>
    <w:rsid w:val="004F2956"/>
    <w:rsid w:val="004F3075"/>
    <w:rsid w:val="004F31A9"/>
    <w:rsid w:val="004F3248"/>
    <w:rsid w:val="004F35F4"/>
    <w:rsid w:val="004F3837"/>
    <w:rsid w:val="004F394B"/>
    <w:rsid w:val="004F4644"/>
    <w:rsid w:val="004F4A6C"/>
    <w:rsid w:val="004F4AB8"/>
    <w:rsid w:val="004F4FAA"/>
    <w:rsid w:val="004F5095"/>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A75"/>
    <w:rsid w:val="00502F65"/>
    <w:rsid w:val="00502F8F"/>
    <w:rsid w:val="005033AD"/>
    <w:rsid w:val="005036EB"/>
    <w:rsid w:val="00503733"/>
    <w:rsid w:val="005039DF"/>
    <w:rsid w:val="00503E91"/>
    <w:rsid w:val="00503EB5"/>
    <w:rsid w:val="00504074"/>
    <w:rsid w:val="00504B90"/>
    <w:rsid w:val="0050532E"/>
    <w:rsid w:val="00505510"/>
    <w:rsid w:val="005055DA"/>
    <w:rsid w:val="00505792"/>
    <w:rsid w:val="00506102"/>
    <w:rsid w:val="00506576"/>
    <w:rsid w:val="00507398"/>
    <w:rsid w:val="00507BCA"/>
    <w:rsid w:val="00507D00"/>
    <w:rsid w:val="0051048E"/>
    <w:rsid w:val="00510521"/>
    <w:rsid w:val="00510C53"/>
    <w:rsid w:val="00510EB8"/>
    <w:rsid w:val="005116B7"/>
    <w:rsid w:val="0051191F"/>
    <w:rsid w:val="00511E5A"/>
    <w:rsid w:val="00511FBA"/>
    <w:rsid w:val="00513960"/>
    <w:rsid w:val="005139BF"/>
    <w:rsid w:val="00513BE1"/>
    <w:rsid w:val="00513CCB"/>
    <w:rsid w:val="0051437A"/>
    <w:rsid w:val="00514765"/>
    <w:rsid w:val="0051525C"/>
    <w:rsid w:val="00515877"/>
    <w:rsid w:val="005158A7"/>
    <w:rsid w:val="005161BA"/>
    <w:rsid w:val="00516E01"/>
    <w:rsid w:val="0051701B"/>
    <w:rsid w:val="005170BF"/>
    <w:rsid w:val="00517113"/>
    <w:rsid w:val="0051780E"/>
    <w:rsid w:val="00520EA5"/>
    <w:rsid w:val="005210C5"/>
    <w:rsid w:val="00521712"/>
    <w:rsid w:val="00521861"/>
    <w:rsid w:val="0052199C"/>
    <w:rsid w:val="005219B0"/>
    <w:rsid w:val="0052241E"/>
    <w:rsid w:val="00522454"/>
    <w:rsid w:val="005227E3"/>
    <w:rsid w:val="0052289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6C6"/>
    <w:rsid w:val="00525B18"/>
    <w:rsid w:val="00525FE1"/>
    <w:rsid w:val="005260BE"/>
    <w:rsid w:val="0052702D"/>
    <w:rsid w:val="00527493"/>
    <w:rsid w:val="005277AF"/>
    <w:rsid w:val="0053048B"/>
    <w:rsid w:val="00530998"/>
    <w:rsid w:val="00530EDA"/>
    <w:rsid w:val="005311C1"/>
    <w:rsid w:val="005316CE"/>
    <w:rsid w:val="005317E0"/>
    <w:rsid w:val="005318FA"/>
    <w:rsid w:val="005319C7"/>
    <w:rsid w:val="0053214B"/>
    <w:rsid w:val="0053238E"/>
    <w:rsid w:val="00532659"/>
    <w:rsid w:val="00532C75"/>
    <w:rsid w:val="00532D0D"/>
    <w:rsid w:val="005331F0"/>
    <w:rsid w:val="00533D36"/>
    <w:rsid w:val="00533E6C"/>
    <w:rsid w:val="00534486"/>
    <w:rsid w:val="005345B4"/>
    <w:rsid w:val="00534B12"/>
    <w:rsid w:val="00534D3C"/>
    <w:rsid w:val="00535370"/>
    <w:rsid w:val="005354B8"/>
    <w:rsid w:val="005356D9"/>
    <w:rsid w:val="00535B96"/>
    <w:rsid w:val="00536285"/>
    <w:rsid w:val="0053643A"/>
    <w:rsid w:val="00536E33"/>
    <w:rsid w:val="00536F56"/>
    <w:rsid w:val="005371F3"/>
    <w:rsid w:val="00537977"/>
    <w:rsid w:val="00540271"/>
    <w:rsid w:val="005402A5"/>
    <w:rsid w:val="0054060E"/>
    <w:rsid w:val="00540865"/>
    <w:rsid w:val="00540A70"/>
    <w:rsid w:val="00540B62"/>
    <w:rsid w:val="00541014"/>
    <w:rsid w:val="005413B6"/>
    <w:rsid w:val="00541655"/>
    <w:rsid w:val="00541BF7"/>
    <w:rsid w:val="005427DF"/>
    <w:rsid w:val="00542A4D"/>
    <w:rsid w:val="00542DC9"/>
    <w:rsid w:val="00543146"/>
    <w:rsid w:val="0054362A"/>
    <w:rsid w:val="00543C48"/>
    <w:rsid w:val="0054415C"/>
    <w:rsid w:val="00544BB7"/>
    <w:rsid w:val="00545FE8"/>
    <w:rsid w:val="0054651F"/>
    <w:rsid w:val="00546DBB"/>
    <w:rsid w:val="0054720C"/>
    <w:rsid w:val="00547271"/>
    <w:rsid w:val="005477AF"/>
    <w:rsid w:val="00547A18"/>
    <w:rsid w:val="00547A9D"/>
    <w:rsid w:val="00547CC1"/>
    <w:rsid w:val="00550DA9"/>
    <w:rsid w:val="00550E37"/>
    <w:rsid w:val="00551001"/>
    <w:rsid w:val="00551D0D"/>
    <w:rsid w:val="00552059"/>
    <w:rsid w:val="0055233F"/>
    <w:rsid w:val="005526C4"/>
    <w:rsid w:val="0055326D"/>
    <w:rsid w:val="005537C2"/>
    <w:rsid w:val="0055381D"/>
    <w:rsid w:val="0055393F"/>
    <w:rsid w:val="00553BEF"/>
    <w:rsid w:val="0055469C"/>
    <w:rsid w:val="00554D93"/>
    <w:rsid w:val="00555644"/>
    <w:rsid w:val="00555980"/>
    <w:rsid w:val="00556F9D"/>
    <w:rsid w:val="005575DF"/>
    <w:rsid w:val="005577D0"/>
    <w:rsid w:val="00557A05"/>
    <w:rsid w:val="00557E61"/>
    <w:rsid w:val="0056035B"/>
    <w:rsid w:val="0056076E"/>
    <w:rsid w:val="00560770"/>
    <w:rsid w:val="00560899"/>
    <w:rsid w:val="00561003"/>
    <w:rsid w:val="005610AC"/>
    <w:rsid w:val="005615BF"/>
    <w:rsid w:val="0056195D"/>
    <w:rsid w:val="00561A76"/>
    <w:rsid w:val="00561C0D"/>
    <w:rsid w:val="00561C7F"/>
    <w:rsid w:val="00561D6E"/>
    <w:rsid w:val="00561DBF"/>
    <w:rsid w:val="00562216"/>
    <w:rsid w:val="0056230C"/>
    <w:rsid w:val="0056287B"/>
    <w:rsid w:val="00563005"/>
    <w:rsid w:val="00563590"/>
    <w:rsid w:val="00563B3D"/>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CFA"/>
    <w:rsid w:val="005765B4"/>
    <w:rsid w:val="00576765"/>
    <w:rsid w:val="0057682E"/>
    <w:rsid w:val="00576B9A"/>
    <w:rsid w:val="00576BC0"/>
    <w:rsid w:val="00576CB7"/>
    <w:rsid w:val="005774B5"/>
    <w:rsid w:val="00577A41"/>
    <w:rsid w:val="00577D15"/>
    <w:rsid w:val="0058058E"/>
    <w:rsid w:val="0058080D"/>
    <w:rsid w:val="0058084E"/>
    <w:rsid w:val="005808F5"/>
    <w:rsid w:val="00580D92"/>
    <w:rsid w:val="00580E21"/>
    <w:rsid w:val="00581508"/>
    <w:rsid w:val="00581588"/>
    <w:rsid w:val="00581870"/>
    <w:rsid w:val="00582230"/>
    <w:rsid w:val="00582403"/>
    <w:rsid w:val="0058240D"/>
    <w:rsid w:val="0058248D"/>
    <w:rsid w:val="00582F0B"/>
    <w:rsid w:val="005835EC"/>
    <w:rsid w:val="0058377E"/>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B4"/>
    <w:rsid w:val="00592EC5"/>
    <w:rsid w:val="00593DFB"/>
    <w:rsid w:val="00593F20"/>
    <w:rsid w:val="00594F4F"/>
    <w:rsid w:val="00595AE7"/>
    <w:rsid w:val="00595BA5"/>
    <w:rsid w:val="00595C8A"/>
    <w:rsid w:val="00595D8D"/>
    <w:rsid w:val="00597100"/>
    <w:rsid w:val="005976C4"/>
    <w:rsid w:val="00597A7B"/>
    <w:rsid w:val="00597C4E"/>
    <w:rsid w:val="005A031F"/>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AFA"/>
    <w:rsid w:val="005A4C7B"/>
    <w:rsid w:val="005A59A1"/>
    <w:rsid w:val="005A6469"/>
    <w:rsid w:val="005B006C"/>
    <w:rsid w:val="005B0220"/>
    <w:rsid w:val="005B02C8"/>
    <w:rsid w:val="005B0494"/>
    <w:rsid w:val="005B05C9"/>
    <w:rsid w:val="005B0B09"/>
    <w:rsid w:val="005B0EBE"/>
    <w:rsid w:val="005B1384"/>
    <w:rsid w:val="005B148F"/>
    <w:rsid w:val="005B15D9"/>
    <w:rsid w:val="005B1674"/>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087"/>
    <w:rsid w:val="005C188E"/>
    <w:rsid w:val="005C19A2"/>
    <w:rsid w:val="005C2471"/>
    <w:rsid w:val="005C2DAC"/>
    <w:rsid w:val="005C305B"/>
    <w:rsid w:val="005C3AC3"/>
    <w:rsid w:val="005C4228"/>
    <w:rsid w:val="005C42AE"/>
    <w:rsid w:val="005C43D5"/>
    <w:rsid w:val="005C44C6"/>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BD3"/>
    <w:rsid w:val="005E0FE8"/>
    <w:rsid w:val="005E16C2"/>
    <w:rsid w:val="005E1DDC"/>
    <w:rsid w:val="005E2A95"/>
    <w:rsid w:val="005E2F22"/>
    <w:rsid w:val="005E345D"/>
    <w:rsid w:val="005E3DE5"/>
    <w:rsid w:val="005E3EFD"/>
    <w:rsid w:val="005E429D"/>
    <w:rsid w:val="005E4983"/>
    <w:rsid w:val="005E4A4C"/>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1B63"/>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65E8"/>
    <w:rsid w:val="005F6C50"/>
    <w:rsid w:val="005F7154"/>
    <w:rsid w:val="005F73C4"/>
    <w:rsid w:val="005F7B94"/>
    <w:rsid w:val="00601054"/>
    <w:rsid w:val="00601075"/>
    <w:rsid w:val="00601682"/>
    <w:rsid w:val="00601C78"/>
    <w:rsid w:val="00601D3E"/>
    <w:rsid w:val="00601D98"/>
    <w:rsid w:val="00601FCE"/>
    <w:rsid w:val="006020C1"/>
    <w:rsid w:val="00602607"/>
    <w:rsid w:val="0060266B"/>
    <w:rsid w:val="00602AE9"/>
    <w:rsid w:val="006030DA"/>
    <w:rsid w:val="006033C7"/>
    <w:rsid w:val="0060349A"/>
    <w:rsid w:val="00603D50"/>
    <w:rsid w:val="00603DB2"/>
    <w:rsid w:val="00604095"/>
    <w:rsid w:val="00604604"/>
    <w:rsid w:val="00604C65"/>
    <w:rsid w:val="00604D79"/>
    <w:rsid w:val="00604EAF"/>
    <w:rsid w:val="00605338"/>
    <w:rsid w:val="00605443"/>
    <w:rsid w:val="00605A14"/>
    <w:rsid w:val="00605CCF"/>
    <w:rsid w:val="00606293"/>
    <w:rsid w:val="006065BF"/>
    <w:rsid w:val="00606730"/>
    <w:rsid w:val="00607576"/>
    <w:rsid w:val="00607B42"/>
    <w:rsid w:val="00607D66"/>
    <w:rsid w:val="0061031A"/>
    <w:rsid w:val="006104AC"/>
    <w:rsid w:val="006107FD"/>
    <w:rsid w:val="00610929"/>
    <w:rsid w:val="00611409"/>
    <w:rsid w:val="00611707"/>
    <w:rsid w:val="006119EC"/>
    <w:rsid w:val="00611FDC"/>
    <w:rsid w:val="00612059"/>
    <w:rsid w:val="006121EB"/>
    <w:rsid w:val="00612DF4"/>
    <w:rsid w:val="00613030"/>
    <w:rsid w:val="00613907"/>
    <w:rsid w:val="00614087"/>
    <w:rsid w:val="006144D8"/>
    <w:rsid w:val="00614BCF"/>
    <w:rsid w:val="00615942"/>
    <w:rsid w:val="00615A41"/>
    <w:rsid w:val="00615B2A"/>
    <w:rsid w:val="00615BFC"/>
    <w:rsid w:val="00615FB7"/>
    <w:rsid w:val="00617A4F"/>
    <w:rsid w:val="00617AD9"/>
    <w:rsid w:val="0062003E"/>
    <w:rsid w:val="006200D4"/>
    <w:rsid w:val="00620511"/>
    <w:rsid w:val="00620A62"/>
    <w:rsid w:val="00620FCB"/>
    <w:rsid w:val="006210FE"/>
    <w:rsid w:val="006214F4"/>
    <w:rsid w:val="006216BC"/>
    <w:rsid w:val="00621F31"/>
    <w:rsid w:val="00621FFD"/>
    <w:rsid w:val="00622176"/>
    <w:rsid w:val="0062243B"/>
    <w:rsid w:val="00622864"/>
    <w:rsid w:val="006228F2"/>
    <w:rsid w:val="00622A2B"/>
    <w:rsid w:val="00622B70"/>
    <w:rsid w:val="00622F0C"/>
    <w:rsid w:val="00623A42"/>
    <w:rsid w:val="00623CF1"/>
    <w:rsid w:val="00623FB9"/>
    <w:rsid w:val="0062438A"/>
    <w:rsid w:val="00624F65"/>
    <w:rsid w:val="00624FBD"/>
    <w:rsid w:val="00625032"/>
    <w:rsid w:val="0062550C"/>
    <w:rsid w:val="006256FE"/>
    <w:rsid w:val="00625780"/>
    <w:rsid w:val="006258D6"/>
    <w:rsid w:val="00625CB8"/>
    <w:rsid w:val="00625E1C"/>
    <w:rsid w:val="00626040"/>
    <w:rsid w:val="00626109"/>
    <w:rsid w:val="00626857"/>
    <w:rsid w:val="00626B9C"/>
    <w:rsid w:val="00626C7B"/>
    <w:rsid w:val="00626F5A"/>
    <w:rsid w:val="00627725"/>
    <w:rsid w:val="00627D02"/>
    <w:rsid w:val="00627D7A"/>
    <w:rsid w:val="0063046E"/>
    <w:rsid w:val="006309F0"/>
    <w:rsid w:val="00630FFC"/>
    <w:rsid w:val="00631127"/>
    <w:rsid w:val="00631569"/>
    <w:rsid w:val="006316C9"/>
    <w:rsid w:val="006317E0"/>
    <w:rsid w:val="00632174"/>
    <w:rsid w:val="00632265"/>
    <w:rsid w:val="0063227C"/>
    <w:rsid w:val="00632DD3"/>
    <w:rsid w:val="00633044"/>
    <w:rsid w:val="0063317E"/>
    <w:rsid w:val="00633210"/>
    <w:rsid w:val="00633E2A"/>
    <w:rsid w:val="0063434A"/>
    <w:rsid w:val="00634498"/>
    <w:rsid w:val="006346B6"/>
    <w:rsid w:val="0063481B"/>
    <w:rsid w:val="00634A8B"/>
    <w:rsid w:val="00634E66"/>
    <w:rsid w:val="0063552E"/>
    <w:rsid w:val="00636067"/>
    <w:rsid w:val="006363A2"/>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259"/>
    <w:rsid w:val="00643B0B"/>
    <w:rsid w:val="006444A5"/>
    <w:rsid w:val="006445DB"/>
    <w:rsid w:val="00644CC1"/>
    <w:rsid w:val="006450DD"/>
    <w:rsid w:val="00645196"/>
    <w:rsid w:val="00645291"/>
    <w:rsid w:val="00645D15"/>
    <w:rsid w:val="00645FB1"/>
    <w:rsid w:val="006463D4"/>
    <w:rsid w:val="00646470"/>
    <w:rsid w:val="00646A56"/>
    <w:rsid w:val="00646A64"/>
    <w:rsid w:val="00646CCA"/>
    <w:rsid w:val="00646CE3"/>
    <w:rsid w:val="00646F5F"/>
    <w:rsid w:val="00647636"/>
    <w:rsid w:val="00647825"/>
    <w:rsid w:val="00647B2B"/>
    <w:rsid w:val="00647D0A"/>
    <w:rsid w:val="006514DA"/>
    <w:rsid w:val="006514E4"/>
    <w:rsid w:val="00651DEB"/>
    <w:rsid w:val="0065200E"/>
    <w:rsid w:val="0065239F"/>
    <w:rsid w:val="006530A6"/>
    <w:rsid w:val="00653650"/>
    <w:rsid w:val="00653937"/>
    <w:rsid w:val="0065406D"/>
    <w:rsid w:val="006543A5"/>
    <w:rsid w:val="006556A7"/>
    <w:rsid w:val="00655E1D"/>
    <w:rsid w:val="006563BE"/>
    <w:rsid w:val="00656620"/>
    <w:rsid w:val="00656818"/>
    <w:rsid w:val="006569A0"/>
    <w:rsid w:val="00656FAD"/>
    <w:rsid w:val="00657435"/>
    <w:rsid w:val="00657A2A"/>
    <w:rsid w:val="00657B2D"/>
    <w:rsid w:val="0066038C"/>
    <w:rsid w:val="00660CBD"/>
    <w:rsid w:val="0066170E"/>
    <w:rsid w:val="00661829"/>
    <w:rsid w:val="00661AC0"/>
    <w:rsid w:val="00661E2C"/>
    <w:rsid w:val="006627B2"/>
    <w:rsid w:val="00662BE0"/>
    <w:rsid w:val="00663422"/>
    <w:rsid w:val="006635B3"/>
    <w:rsid w:val="00663E23"/>
    <w:rsid w:val="00664285"/>
    <w:rsid w:val="006644DB"/>
    <w:rsid w:val="00664777"/>
    <w:rsid w:val="006648F5"/>
    <w:rsid w:val="00664C5B"/>
    <w:rsid w:val="00665155"/>
    <w:rsid w:val="00666390"/>
    <w:rsid w:val="00667056"/>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95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5C5"/>
    <w:rsid w:val="0068655C"/>
    <w:rsid w:val="006865C0"/>
    <w:rsid w:val="00686C12"/>
    <w:rsid w:val="00686F7F"/>
    <w:rsid w:val="0068722F"/>
    <w:rsid w:val="00687553"/>
    <w:rsid w:val="00687BD4"/>
    <w:rsid w:val="00690CEA"/>
    <w:rsid w:val="0069115E"/>
    <w:rsid w:val="006911DE"/>
    <w:rsid w:val="006913A4"/>
    <w:rsid w:val="00691E41"/>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DA1"/>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60C"/>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0EF"/>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168"/>
    <w:rsid w:val="006B52B8"/>
    <w:rsid w:val="006B5513"/>
    <w:rsid w:val="006B5687"/>
    <w:rsid w:val="006B5AE4"/>
    <w:rsid w:val="006B6374"/>
    <w:rsid w:val="006B639D"/>
    <w:rsid w:val="006B63FE"/>
    <w:rsid w:val="006B6626"/>
    <w:rsid w:val="006B6B60"/>
    <w:rsid w:val="006B727E"/>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4489"/>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8AE"/>
    <w:rsid w:val="006D1BAD"/>
    <w:rsid w:val="006D2AF7"/>
    <w:rsid w:val="006D2D63"/>
    <w:rsid w:val="006D3716"/>
    <w:rsid w:val="006D3E0D"/>
    <w:rsid w:val="006D4276"/>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146C"/>
    <w:rsid w:val="006E2292"/>
    <w:rsid w:val="006E23B2"/>
    <w:rsid w:val="006E29A0"/>
    <w:rsid w:val="006E325A"/>
    <w:rsid w:val="006E346F"/>
    <w:rsid w:val="006E39AD"/>
    <w:rsid w:val="006E3E15"/>
    <w:rsid w:val="006E4086"/>
    <w:rsid w:val="006E4E1C"/>
    <w:rsid w:val="006E4F09"/>
    <w:rsid w:val="006E5C5A"/>
    <w:rsid w:val="006E5C68"/>
    <w:rsid w:val="006E5EF0"/>
    <w:rsid w:val="006E60DE"/>
    <w:rsid w:val="006E69C8"/>
    <w:rsid w:val="006E7576"/>
    <w:rsid w:val="006E7771"/>
    <w:rsid w:val="006E79A2"/>
    <w:rsid w:val="006E7A7E"/>
    <w:rsid w:val="006F00E4"/>
    <w:rsid w:val="006F021D"/>
    <w:rsid w:val="006F0508"/>
    <w:rsid w:val="006F06F2"/>
    <w:rsid w:val="006F074E"/>
    <w:rsid w:val="006F0DC0"/>
    <w:rsid w:val="006F119D"/>
    <w:rsid w:val="006F11A5"/>
    <w:rsid w:val="006F1619"/>
    <w:rsid w:val="006F1D32"/>
    <w:rsid w:val="006F1ECB"/>
    <w:rsid w:val="006F1F7D"/>
    <w:rsid w:val="006F229C"/>
    <w:rsid w:val="006F3FFE"/>
    <w:rsid w:val="006F489C"/>
    <w:rsid w:val="006F4EF4"/>
    <w:rsid w:val="006F5067"/>
    <w:rsid w:val="006F588C"/>
    <w:rsid w:val="006F5F92"/>
    <w:rsid w:val="006F6614"/>
    <w:rsid w:val="006F66CE"/>
    <w:rsid w:val="006F6836"/>
    <w:rsid w:val="006F6D9C"/>
    <w:rsid w:val="006F77B3"/>
    <w:rsid w:val="006F7878"/>
    <w:rsid w:val="006F7BC9"/>
    <w:rsid w:val="007003E4"/>
    <w:rsid w:val="007004F1"/>
    <w:rsid w:val="00701191"/>
    <w:rsid w:val="00701AAF"/>
    <w:rsid w:val="00701BB9"/>
    <w:rsid w:val="00701E52"/>
    <w:rsid w:val="00701EC3"/>
    <w:rsid w:val="0070218E"/>
    <w:rsid w:val="007025BF"/>
    <w:rsid w:val="00702677"/>
    <w:rsid w:val="007027F4"/>
    <w:rsid w:val="00702B88"/>
    <w:rsid w:val="0070314B"/>
    <w:rsid w:val="0070349F"/>
    <w:rsid w:val="00703AC9"/>
    <w:rsid w:val="00703E13"/>
    <w:rsid w:val="00704192"/>
    <w:rsid w:val="00704513"/>
    <w:rsid w:val="00704715"/>
    <w:rsid w:val="0070497D"/>
    <w:rsid w:val="007049DB"/>
    <w:rsid w:val="007049EC"/>
    <w:rsid w:val="00704D78"/>
    <w:rsid w:val="00704DE0"/>
    <w:rsid w:val="0070535E"/>
    <w:rsid w:val="00705406"/>
    <w:rsid w:val="00705760"/>
    <w:rsid w:val="0070606F"/>
    <w:rsid w:val="0070619E"/>
    <w:rsid w:val="007064AC"/>
    <w:rsid w:val="007066A0"/>
    <w:rsid w:val="00706E8E"/>
    <w:rsid w:val="00706ED3"/>
    <w:rsid w:val="00706F41"/>
    <w:rsid w:val="00707089"/>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2AA4"/>
    <w:rsid w:val="007135E4"/>
    <w:rsid w:val="0071438F"/>
    <w:rsid w:val="007143F5"/>
    <w:rsid w:val="00714A78"/>
    <w:rsid w:val="00714B1D"/>
    <w:rsid w:val="00714B88"/>
    <w:rsid w:val="00714BAA"/>
    <w:rsid w:val="00714EBD"/>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14C"/>
    <w:rsid w:val="007254FF"/>
    <w:rsid w:val="00725702"/>
    <w:rsid w:val="00725740"/>
    <w:rsid w:val="0072597F"/>
    <w:rsid w:val="00726436"/>
    <w:rsid w:val="007271FB"/>
    <w:rsid w:val="00727798"/>
    <w:rsid w:val="007300AF"/>
    <w:rsid w:val="0073024B"/>
    <w:rsid w:val="007306B8"/>
    <w:rsid w:val="00730793"/>
    <w:rsid w:val="0073091B"/>
    <w:rsid w:val="00730B31"/>
    <w:rsid w:val="00730B83"/>
    <w:rsid w:val="00730DE1"/>
    <w:rsid w:val="00731191"/>
    <w:rsid w:val="00731522"/>
    <w:rsid w:val="00731674"/>
    <w:rsid w:val="0073172A"/>
    <w:rsid w:val="00731F4C"/>
    <w:rsid w:val="0073289D"/>
    <w:rsid w:val="00732AD7"/>
    <w:rsid w:val="00732B4E"/>
    <w:rsid w:val="00732CA2"/>
    <w:rsid w:val="00732DC9"/>
    <w:rsid w:val="00733038"/>
    <w:rsid w:val="0073475D"/>
    <w:rsid w:val="0073478C"/>
    <w:rsid w:val="00734D9A"/>
    <w:rsid w:val="0073538B"/>
    <w:rsid w:val="007358F0"/>
    <w:rsid w:val="00736098"/>
    <w:rsid w:val="007363EE"/>
    <w:rsid w:val="00736535"/>
    <w:rsid w:val="0073673E"/>
    <w:rsid w:val="00736839"/>
    <w:rsid w:val="00737E2C"/>
    <w:rsid w:val="00740467"/>
    <w:rsid w:val="0074224F"/>
    <w:rsid w:val="00742605"/>
    <w:rsid w:val="007428ED"/>
    <w:rsid w:val="00742C21"/>
    <w:rsid w:val="00743377"/>
    <w:rsid w:val="00743881"/>
    <w:rsid w:val="00743A53"/>
    <w:rsid w:val="00744288"/>
    <w:rsid w:val="007443FD"/>
    <w:rsid w:val="0074440C"/>
    <w:rsid w:val="00744649"/>
    <w:rsid w:val="00745614"/>
    <w:rsid w:val="00745893"/>
    <w:rsid w:val="00745E07"/>
    <w:rsid w:val="007463FB"/>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183"/>
    <w:rsid w:val="00754688"/>
    <w:rsid w:val="007549E4"/>
    <w:rsid w:val="00754A34"/>
    <w:rsid w:val="00754A3E"/>
    <w:rsid w:val="00754C52"/>
    <w:rsid w:val="007555A9"/>
    <w:rsid w:val="0075561E"/>
    <w:rsid w:val="007560C1"/>
    <w:rsid w:val="0075611A"/>
    <w:rsid w:val="00756207"/>
    <w:rsid w:val="0075640B"/>
    <w:rsid w:val="00756758"/>
    <w:rsid w:val="00756AC8"/>
    <w:rsid w:val="00756CC7"/>
    <w:rsid w:val="00756D85"/>
    <w:rsid w:val="00756F0B"/>
    <w:rsid w:val="0075729F"/>
    <w:rsid w:val="0075731D"/>
    <w:rsid w:val="007577D3"/>
    <w:rsid w:val="00757BCA"/>
    <w:rsid w:val="00757EF1"/>
    <w:rsid w:val="00760124"/>
    <w:rsid w:val="007602EA"/>
    <w:rsid w:val="00760616"/>
    <w:rsid w:val="00760938"/>
    <w:rsid w:val="00760D60"/>
    <w:rsid w:val="00761460"/>
    <w:rsid w:val="007615BA"/>
    <w:rsid w:val="0076175B"/>
    <w:rsid w:val="007627DC"/>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5DBA"/>
    <w:rsid w:val="0076631E"/>
    <w:rsid w:val="00767592"/>
    <w:rsid w:val="00767600"/>
    <w:rsid w:val="007677B3"/>
    <w:rsid w:val="00767A6E"/>
    <w:rsid w:val="00767C42"/>
    <w:rsid w:val="00771401"/>
    <w:rsid w:val="00771472"/>
    <w:rsid w:val="00771D1D"/>
    <w:rsid w:val="00771E99"/>
    <w:rsid w:val="00771F3C"/>
    <w:rsid w:val="00772196"/>
    <w:rsid w:val="00772A02"/>
    <w:rsid w:val="00772ACC"/>
    <w:rsid w:val="00772EF4"/>
    <w:rsid w:val="00773031"/>
    <w:rsid w:val="00773267"/>
    <w:rsid w:val="0077328C"/>
    <w:rsid w:val="00773B6A"/>
    <w:rsid w:val="00773E5D"/>
    <w:rsid w:val="0077412D"/>
    <w:rsid w:val="00775011"/>
    <w:rsid w:val="007757D4"/>
    <w:rsid w:val="00775A5F"/>
    <w:rsid w:val="007765E9"/>
    <w:rsid w:val="00776F56"/>
    <w:rsid w:val="0077704C"/>
    <w:rsid w:val="0077784E"/>
    <w:rsid w:val="00777B73"/>
    <w:rsid w:val="00780255"/>
    <w:rsid w:val="00780287"/>
    <w:rsid w:val="00780C65"/>
    <w:rsid w:val="007815C1"/>
    <w:rsid w:val="007824FA"/>
    <w:rsid w:val="007824FD"/>
    <w:rsid w:val="007828CC"/>
    <w:rsid w:val="00782EB1"/>
    <w:rsid w:val="00782F14"/>
    <w:rsid w:val="00783039"/>
    <w:rsid w:val="0078356F"/>
    <w:rsid w:val="00783CCB"/>
    <w:rsid w:val="0078684D"/>
    <w:rsid w:val="00786B5D"/>
    <w:rsid w:val="00787267"/>
    <w:rsid w:val="0078755C"/>
    <w:rsid w:val="00787D16"/>
    <w:rsid w:val="00787E7E"/>
    <w:rsid w:val="007905EA"/>
    <w:rsid w:val="007914CF"/>
    <w:rsid w:val="00791793"/>
    <w:rsid w:val="007918DE"/>
    <w:rsid w:val="00791995"/>
    <w:rsid w:val="00791EC7"/>
    <w:rsid w:val="007928C1"/>
    <w:rsid w:val="0079333D"/>
    <w:rsid w:val="00793649"/>
    <w:rsid w:val="00793A14"/>
    <w:rsid w:val="00793C21"/>
    <w:rsid w:val="0079465A"/>
    <w:rsid w:val="00794BF9"/>
    <w:rsid w:val="007954EC"/>
    <w:rsid w:val="00795F5E"/>
    <w:rsid w:val="00796253"/>
    <w:rsid w:val="00796479"/>
    <w:rsid w:val="00796563"/>
    <w:rsid w:val="007966D2"/>
    <w:rsid w:val="00796AF6"/>
    <w:rsid w:val="00796C24"/>
    <w:rsid w:val="00796C3C"/>
    <w:rsid w:val="0079734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615"/>
    <w:rsid w:val="007A3F59"/>
    <w:rsid w:val="007A46AB"/>
    <w:rsid w:val="007A4AFC"/>
    <w:rsid w:val="007A4EAC"/>
    <w:rsid w:val="007A59F7"/>
    <w:rsid w:val="007A5C50"/>
    <w:rsid w:val="007A5C86"/>
    <w:rsid w:val="007A5D53"/>
    <w:rsid w:val="007A5EA8"/>
    <w:rsid w:val="007A64CB"/>
    <w:rsid w:val="007A671C"/>
    <w:rsid w:val="007A6B35"/>
    <w:rsid w:val="007A711B"/>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B6A"/>
    <w:rsid w:val="007B3FAD"/>
    <w:rsid w:val="007B4981"/>
    <w:rsid w:val="007B4B02"/>
    <w:rsid w:val="007B4C65"/>
    <w:rsid w:val="007B4D8D"/>
    <w:rsid w:val="007B50CB"/>
    <w:rsid w:val="007B5BEC"/>
    <w:rsid w:val="007B612D"/>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2A6"/>
    <w:rsid w:val="007C3C59"/>
    <w:rsid w:val="007C3E54"/>
    <w:rsid w:val="007C4182"/>
    <w:rsid w:val="007C4EA6"/>
    <w:rsid w:val="007C505C"/>
    <w:rsid w:val="007C57EB"/>
    <w:rsid w:val="007C5915"/>
    <w:rsid w:val="007C5D65"/>
    <w:rsid w:val="007C5D7D"/>
    <w:rsid w:val="007C658E"/>
    <w:rsid w:val="007C6F97"/>
    <w:rsid w:val="007C7221"/>
    <w:rsid w:val="007C7404"/>
    <w:rsid w:val="007C7AA8"/>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2EA"/>
    <w:rsid w:val="007D433C"/>
    <w:rsid w:val="007D43C8"/>
    <w:rsid w:val="007D4DA3"/>
    <w:rsid w:val="007D52CC"/>
    <w:rsid w:val="007D571E"/>
    <w:rsid w:val="007D5A44"/>
    <w:rsid w:val="007D5D46"/>
    <w:rsid w:val="007D64B8"/>
    <w:rsid w:val="007D651E"/>
    <w:rsid w:val="007D721A"/>
    <w:rsid w:val="007D7360"/>
    <w:rsid w:val="007D7F97"/>
    <w:rsid w:val="007E0319"/>
    <w:rsid w:val="007E037E"/>
    <w:rsid w:val="007E101E"/>
    <w:rsid w:val="007E114B"/>
    <w:rsid w:val="007E13D0"/>
    <w:rsid w:val="007E230B"/>
    <w:rsid w:val="007E3583"/>
    <w:rsid w:val="007E3657"/>
    <w:rsid w:val="007E366F"/>
    <w:rsid w:val="007E372F"/>
    <w:rsid w:val="007E3D10"/>
    <w:rsid w:val="007E3DAF"/>
    <w:rsid w:val="007E3DB5"/>
    <w:rsid w:val="007E4039"/>
    <w:rsid w:val="007E46AA"/>
    <w:rsid w:val="007E4860"/>
    <w:rsid w:val="007E5AF9"/>
    <w:rsid w:val="007E5E46"/>
    <w:rsid w:val="007E5FBD"/>
    <w:rsid w:val="007E6114"/>
    <w:rsid w:val="007E6118"/>
    <w:rsid w:val="007E658B"/>
    <w:rsid w:val="007E66D4"/>
    <w:rsid w:val="007E67AB"/>
    <w:rsid w:val="007E6D41"/>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5D0"/>
    <w:rsid w:val="007F5D55"/>
    <w:rsid w:val="007F5E5F"/>
    <w:rsid w:val="007F65D2"/>
    <w:rsid w:val="007F68D0"/>
    <w:rsid w:val="007F6A64"/>
    <w:rsid w:val="007F7034"/>
    <w:rsid w:val="007F7427"/>
    <w:rsid w:val="007F7626"/>
    <w:rsid w:val="007F7D8D"/>
    <w:rsid w:val="008005A5"/>
    <w:rsid w:val="0080109A"/>
    <w:rsid w:val="00801D3D"/>
    <w:rsid w:val="00802A67"/>
    <w:rsid w:val="00802AC3"/>
    <w:rsid w:val="00802BD6"/>
    <w:rsid w:val="00802F07"/>
    <w:rsid w:val="00803191"/>
    <w:rsid w:val="008031D8"/>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5AA8"/>
    <w:rsid w:val="00806730"/>
    <w:rsid w:val="0080686D"/>
    <w:rsid w:val="008070FE"/>
    <w:rsid w:val="00807484"/>
    <w:rsid w:val="00807C5A"/>
    <w:rsid w:val="00810323"/>
    <w:rsid w:val="00810437"/>
    <w:rsid w:val="00810731"/>
    <w:rsid w:val="00810E18"/>
    <w:rsid w:val="00810E88"/>
    <w:rsid w:val="0081172E"/>
    <w:rsid w:val="00811F5D"/>
    <w:rsid w:val="008123EB"/>
    <w:rsid w:val="00812E76"/>
    <w:rsid w:val="008133B7"/>
    <w:rsid w:val="0081376F"/>
    <w:rsid w:val="00813A7A"/>
    <w:rsid w:val="008151DF"/>
    <w:rsid w:val="008152D7"/>
    <w:rsid w:val="00815781"/>
    <w:rsid w:val="0081593A"/>
    <w:rsid w:val="00815C05"/>
    <w:rsid w:val="00815E80"/>
    <w:rsid w:val="00815E99"/>
    <w:rsid w:val="00815F92"/>
    <w:rsid w:val="00816690"/>
    <w:rsid w:val="0081678E"/>
    <w:rsid w:val="00816821"/>
    <w:rsid w:val="00816A84"/>
    <w:rsid w:val="00816BE2"/>
    <w:rsid w:val="0081776C"/>
    <w:rsid w:val="00817CB8"/>
    <w:rsid w:val="0082019D"/>
    <w:rsid w:val="008202FC"/>
    <w:rsid w:val="008207C1"/>
    <w:rsid w:val="008209CA"/>
    <w:rsid w:val="00820B75"/>
    <w:rsid w:val="00820CDA"/>
    <w:rsid w:val="00820E13"/>
    <w:rsid w:val="00821254"/>
    <w:rsid w:val="0082128B"/>
    <w:rsid w:val="00821336"/>
    <w:rsid w:val="008213D2"/>
    <w:rsid w:val="008214BD"/>
    <w:rsid w:val="0082181C"/>
    <w:rsid w:val="00821F6E"/>
    <w:rsid w:val="00822468"/>
    <w:rsid w:val="0082247B"/>
    <w:rsid w:val="008224F6"/>
    <w:rsid w:val="008225D7"/>
    <w:rsid w:val="008228BE"/>
    <w:rsid w:val="0082296E"/>
    <w:rsid w:val="008229DB"/>
    <w:rsid w:val="00822D2E"/>
    <w:rsid w:val="0082335D"/>
    <w:rsid w:val="00823576"/>
    <w:rsid w:val="00824088"/>
    <w:rsid w:val="00824275"/>
    <w:rsid w:val="00824405"/>
    <w:rsid w:val="0082509B"/>
    <w:rsid w:val="008258A4"/>
    <w:rsid w:val="00825DED"/>
    <w:rsid w:val="00826541"/>
    <w:rsid w:val="0082654E"/>
    <w:rsid w:val="008266E4"/>
    <w:rsid w:val="00826EA1"/>
    <w:rsid w:val="008274C1"/>
    <w:rsid w:val="0082750F"/>
    <w:rsid w:val="00827A1F"/>
    <w:rsid w:val="00827B03"/>
    <w:rsid w:val="00827C95"/>
    <w:rsid w:val="008303DC"/>
    <w:rsid w:val="008309CA"/>
    <w:rsid w:val="00830C63"/>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867"/>
    <w:rsid w:val="00836CF0"/>
    <w:rsid w:val="008374AD"/>
    <w:rsid w:val="008405EA"/>
    <w:rsid w:val="008408DD"/>
    <w:rsid w:val="008408FB"/>
    <w:rsid w:val="00840C53"/>
    <w:rsid w:val="008413A8"/>
    <w:rsid w:val="0084156F"/>
    <w:rsid w:val="00841E33"/>
    <w:rsid w:val="00842D52"/>
    <w:rsid w:val="00843135"/>
    <w:rsid w:val="008435C7"/>
    <w:rsid w:val="00843BC5"/>
    <w:rsid w:val="00843E69"/>
    <w:rsid w:val="00844021"/>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569"/>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AA3"/>
    <w:rsid w:val="00865ED8"/>
    <w:rsid w:val="0086604F"/>
    <w:rsid w:val="00866788"/>
    <w:rsid w:val="0086682F"/>
    <w:rsid w:val="00866855"/>
    <w:rsid w:val="00866C9F"/>
    <w:rsid w:val="00866E4C"/>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BE4"/>
    <w:rsid w:val="00873C56"/>
    <w:rsid w:val="00873CC8"/>
    <w:rsid w:val="00873EBD"/>
    <w:rsid w:val="00874217"/>
    <w:rsid w:val="008743EE"/>
    <w:rsid w:val="00874682"/>
    <w:rsid w:val="00874847"/>
    <w:rsid w:val="008748E8"/>
    <w:rsid w:val="00874AB7"/>
    <w:rsid w:val="00874BB1"/>
    <w:rsid w:val="00874F59"/>
    <w:rsid w:val="008750BA"/>
    <w:rsid w:val="008759F3"/>
    <w:rsid w:val="00875A57"/>
    <w:rsid w:val="00875DC1"/>
    <w:rsid w:val="008766EC"/>
    <w:rsid w:val="008768DE"/>
    <w:rsid w:val="0087705A"/>
    <w:rsid w:val="00877794"/>
    <w:rsid w:val="00877AC8"/>
    <w:rsid w:val="00877BD4"/>
    <w:rsid w:val="00880528"/>
    <w:rsid w:val="008805AB"/>
    <w:rsid w:val="008808AE"/>
    <w:rsid w:val="008809A2"/>
    <w:rsid w:val="008809E0"/>
    <w:rsid w:val="00880C12"/>
    <w:rsid w:val="00881319"/>
    <w:rsid w:val="00881745"/>
    <w:rsid w:val="0088185F"/>
    <w:rsid w:val="00881CBD"/>
    <w:rsid w:val="00881EED"/>
    <w:rsid w:val="008820F2"/>
    <w:rsid w:val="0088265B"/>
    <w:rsid w:val="00883414"/>
    <w:rsid w:val="00883E15"/>
    <w:rsid w:val="00883EF0"/>
    <w:rsid w:val="0088426D"/>
    <w:rsid w:val="008847B5"/>
    <w:rsid w:val="00884822"/>
    <w:rsid w:val="008850DE"/>
    <w:rsid w:val="0088616A"/>
    <w:rsid w:val="00886280"/>
    <w:rsid w:val="008862FF"/>
    <w:rsid w:val="0088638A"/>
    <w:rsid w:val="008867A9"/>
    <w:rsid w:val="00886E3C"/>
    <w:rsid w:val="0088721F"/>
    <w:rsid w:val="0088737E"/>
    <w:rsid w:val="0088770C"/>
    <w:rsid w:val="0088776D"/>
    <w:rsid w:val="0088779A"/>
    <w:rsid w:val="008877F6"/>
    <w:rsid w:val="00887839"/>
    <w:rsid w:val="00890493"/>
    <w:rsid w:val="00890785"/>
    <w:rsid w:val="00890937"/>
    <w:rsid w:val="00891073"/>
    <w:rsid w:val="0089115E"/>
    <w:rsid w:val="00891771"/>
    <w:rsid w:val="00891C0E"/>
    <w:rsid w:val="00891FD2"/>
    <w:rsid w:val="00893522"/>
    <w:rsid w:val="0089379D"/>
    <w:rsid w:val="00893945"/>
    <w:rsid w:val="00893FEE"/>
    <w:rsid w:val="00894308"/>
    <w:rsid w:val="0089447C"/>
    <w:rsid w:val="00894D4E"/>
    <w:rsid w:val="00895139"/>
    <w:rsid w:val="008959BB"/>
    <w:rsid w:val="00895ADD"/>
    <w:rsid w:val="00895C15"/>
    <w:rsid w:val="00895C17"/>
    <w:rsid w:val="00895EEA"/>
    <w:rsid w:val="00896771"/>
    <w:rsid w:val="008968BE"/>
    <w:rsid w:val="008969E9"/>
    <w:rsid w:val="00896B14"/>
    <w:rsid w:val="00896BE0"/>
    <w:rsid w:val="00896CDD"/>
    <w:rsid w:val="008971B8"/>
    <w:rsid w:val="00897439"/>
    <w:rsid w:val="00897655"/>
    <w:rsid w:val="00897AEF"/>
    <w:rsid w:val="008A03C0"/>
    <w:rsid w:val="008A03C9"/>
    <w:rsid w:val="008A0F01"/>
    <w:rsid w:val="008A181A"/>
    <w:rsid w:val="008A1AAB"/>
    <w:rsid w:val="008A1AB5"/>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15D"/>
    <w:rsid w:val="008A66FE"/>
    <w:rsid w:val="008A68D5"/>
    <w:rsid w:val="008A68F8"/>
    <w:rsid w:val="008A6D8B"/>
    <w:rsid w:val="008A70D7"/>
    <w:rsid w:val="008A7188"/>
    <w:rsid w:val="008A7793"/>
    <w:rsid w:val="008A7E2C"/>
    <w:rsid w:val="008A7E42"/>
    <w:rsid w:val="008B03C7"/>
    <w:rsid w:val="008B052F"/>
    <w:rsid w:val="008B0813"/>
    <w:rsid w:val="008B0842"/>
    <w:rsid w:val="008B08E4"/>
    <w:rsid w:val="008B0919"/>
    <w:rsid w:val="008B0A03"/>
    <w:rsid w:val="008B1115"/>
    <w:rsid w:val="008B1D19"/>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473"/>
    <w:rsid w:val="008C1A59"/>
    <w:rsid w:val="008C21FA"/>
    <w:rsid w:val="008C254F"/>
    <w:rsid w:val="008C2766"/>
    <w:rsid w:val="008C2CC1"/>
    <w:rsid w:val="008C3259"/>
    <w:rsid w:val="008C37CD"/>
    <w:rsid w:val="008C49F7"/>
    <w:rsid w:val="008C4B21"/>
    <w:rsid w:val="008C5040"/>
    <w:rsid w:val="008C55FE"/>
    <w:rsid w:val="008C58B5"/>
    <w:rsid w:val="008C5AAC"/>
    <w:rsid w:val="008C6D79"/>
    <w:rsid w:val="008C6E59"/>
    <w:rsid w:val="008C6F0E"/>
    <w:rsid w:val="008C753D"/>
    <w:rsid w:val="008C7703"/>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D3F"/>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9C7"/>
    <w:rsid w:val="008E3A45"/>
    <w:rsid w:val="008E3E57"/>
    <w:rsid w:val="008E3E6C"/>
    <w:rsid w:val="008E4780"/>
    <w:rsid w:val="008E48AA"/>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11C1"/>
    <w:rsid w:val="008F1574"/>
    <w:rsid w:val="008F1C21"/>
    <w:rsid w:val="008F21A3"/>
    <w:rsid w:val="008F2677"/>
    <w:rsid w:val="008F2B92"/>
    <w:rsid w:val="008F3107"/>
    <w:rsid w:val="008F506D"/>
    <w:rsid w:val="008F53AD"/>
    <w:rsid w:val="008F58C5"/>
    <w:rsid w:val="008F5B10"/>
    <w:rsid w:val="008F5EF0"/>
    <w:rsid w:val="008F6944"/>
    <w:rsid w:val="008F6A01"/>
    <w:rsid w:val="008F6F2F"/>
    <w:rsid w:val="008F740B"/>
    <w:rsid w:val="008F76F4"/>
    <w:rsid w:val="008F773A"/>
    <w:rsid w:val="008F7F4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91E"/>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B77"/>
    <w:rsid w:val="00914BD4"/>
    <w:rsid w:val="00914EFB"/>
    <w:rsid w:val="00915149"/>
    <w:rsid w:val="00915887"/>
    <w:rsid w:val="00915B7F"/>
    <w:rsid w:val="00916295"/>
    <w:rsid w:val="00916AAB"/>
    <w:rsid w:val="00916DCD"/>
    <w:rsid w:val="0091744B"/>
    <w:rsid w:val="009174C5"/>
    <w:rsid w:val="009176D1"/>
    <w:rsid w:val="00917EEB"/>
    <w:rsid w:val="009200FE"/>
    <w:rsid w:val="009205FA"/>
    <w:rsid w:val="00920866"/>
    <w:rsid w:val="009209AF"/>
    <w:rsid w:val="00920C29"/>
    <w:rsid w:val="00921A00"/>
    <w:rsid w:val="00921F65"/>
    <w:rsid w:val="009229D4"/>
    <w:rsid w:val="00922DB8"/>
    <w:rsid w:val="009233D7"/>
    <w:rsid w:val="00923887"/>
    <w:rsid w:val="009241F3"/>
    <w:rsid w:val="00924719"/>
    <w:rsid w:val="0092488F"/>
    <w:rsid w:val="00924905"/>
    <w:rsid w:val="0092603D"/>
    <w:rsid w:val="009265C7"/>
    <w:rsid w:val="009266F4"/>
    <w:rsid w:val="00926788"/>
    <w:rsid w:val="009268B8"/>
    <w:rsid w:val="00926F83"/>
    <w:rsid w:val="009302AD"/>
    <w:rsid w:val="0093068F"/>
    <w:rsid w:val="00930774"/>
    <w:rsid w:val="009308C3"/>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4AC3"/>
    <w:rsid w:val="009353A7"/>
    <w:rsid w:val="00935A11"/>
    <w:rsid w:val="00935E0F"/>
    <w:rsid w:val="0093741D"/>
    <w:rsid w:val="00937673"/>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DA2"/>
    <w:rsid w:val="00950E32"/>
    <w:rsid w:val="00950FB3"/>
    <w:rsid w:val="009512F4"/>
    <w:rsid w:val="009516B8"/>
    <w:rsid w:val="00951C00"/>
    <w:rsid w:val="00952A94"/>
    <w:rsid w:val="00952BAF"/>
    <w:rsid w:val="00952D50"/>
    <w:rsid w:val="00952D74"/>
    <w:rsid w:val="00953161"/>
    <w:rsid w:val="009536CD"/>
    <w:rsid w:val="00953DA4"/>
    <w:rsid w:val="00954036"/>
    <w:rsid w:val="009541BD"/>
    <w:rsid w:val="0095425C"/>
    <w:rsid w:val="00955985"/>
    <w:rsid w:val="00955DD7"/>
    <w:rsid w:val="00956149"/>
    <w:rsid w:val="009563C1"/>
    <w:rsid w:val="00956780"/>
    <w:rsid w:val="00956D2A"/>
    <w:rsid w:val="00956F92"/>
    <w:rsid w:val="0095708B"/>
    <w:rsid w:val="00957134"/>
    <w:rsid w:val="0095713A"/>
    <w:rsid w:val="0095796E"/>
    <w:rsid w:val="0096016E"/>
    <w:rsid w:val="009605C2"/>
    <w:rsid w:val="00960CEB"/>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5EE"/>
    <w:rsid w:val="009677A9"/>
    <w:rsid w:val="00967E5E"/>
    <w:rsid w:val="00970AAE"/>
    <w:rsid w:val="00970C87"/>
    <w:rsid w:val="00970DB1"/>
    <w:rsid w:val="00971090"/>
    <w:rsid w:val="009712E3"/>
    <w:rsid w:val="00971484"/>
    <w:rsid w:val="009717A8"/>
    <w:rsid w:val="009724C7"/>
    <w:rsid w:val="00972FFD"/>
    <w:rsid w:val="009737A1"/>
    <w:rsid w:val="00973C03"/>
    <w:rsid w:val="009744E1"/>
    <w:rsid w:val="009745A0"/>
    <w:rsid w:val="00974AEA"/>
    <w:rsid w:val="00974C85"/>
    <w:rsid w:val="009755B6"/>
    <w:rsid w:val="00975A95"/>
    <w:rsid w:val="00976447"/>
    <w:rsid w:val="00976679"/>
    <w:rsid w:val="009769F5"/>
    <w:rsid w:val="00976AFC"/>
    <w:rsid w:val="00976BC6"/>
    <w:rsid w:val="00976C18"/>
    <w:rsid w:val="00976D8F"/>
    <w:rsid w:val="00976E9E"/>
    <w:rsid w:val="00976F74"/>
    <w:rsid w:val="00977654"/>
    <w:rsid w:val="00977AE9"/>
    <w:rsid w:val="00977EEF"/>
    <w:rsid w:val="00980082"/>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2F62"/>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969"/>
    <w:rsid w:val="00986B93"/>
    <w:rsid w:val="00986D89"/>
    <w:rsid w:val="00987284"/>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30"/>
    <w:rsid w:val="009A1B97"/>
    <w:rsid w:val="009A1D9F"/>
    <w:rsid w:val="009A1E59"/>
    <w:rsid w:val="009A1F4D"/>
    <w:rsid w:val="009A20F6"/>
    <w:rsid w:val="009A230D"/>
    <w:rsid w:val="009A23EA"/>
    <w:rsid w:val="009A2CD3"/>
    <w:rsid w:val="009A2DA0"/>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6F7"/>
    <w:rsid w:val="009B6F48"/>
    <w:rsid w:val="009C07BB"/>
    <w:rsid w:val="009C1463"/>
    <w:rsid w:val="009C18D5"/>
    <w:rsid w:val="009C237A"/>
    <w:rsid w:val="009C2B0B"/>
    <w:rsid w:val="009C2D50"/>
    <w:rsid w:val="009C2D70"/>
    <w:rsid w:val="009C370A"/>
    <w:rsid w:val="009C423B"/>
    <w:rsid w:val="009C4716"/>
    <w:rsid w:val="009C4A1F"/>
    <w:rsid w:val="009C4BCA"/>
    <w:rsid w:val="009C4BFE"/>
    <w:rsid w:val="009C4FC7"/>
    <w:rsid w:val="009C508A"/>
    <w:rsid w:val="009C52C3"/>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27"/>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93"/>
    <w:rsid w:val="009D7973"/>
    <w:rsid w:val="009D7A14"/>
    <w:rsid w:val="009E105A"/>
    <w:rsid w:val="009E1086"/>
    <w:rsid w:val="009E12B1"/>
    <w:rsid w:val="009E1920"/>
    <w:rsid w:val="009E2252"/>
    <w:rsid w:val="009E229D"/>
    <w:rsid w:val="009E23D7"/>
    <w:rsid w:val="009E2426"/>
    <w:rsid w:val="009E285D"/>
    <w:rsid w:val="009E29E4"/>
    <w:rsid w:val="009E2A51"/>
    <w:rsid w:val="009E2CAD"/>
    <w:rsid w:val="009E341A"/>
    <w:rsid w:val="009E34E0"/>
    <w:rsid w:val="009E43D3"/>
    <w:rsid w:val="009E44DC"/>
    <w:rsid w:val="009E4704"/>
    <w:rsid w:val="009E511B"/>
    <w:rsid w:val="009E54C1"/>
    <w:rsid w:val="009E568B"/>
    <w:rsid w:val="009E5808"/>
    <w:rsid w:val="009E5F30"/>
    <w:rsid w:val="009E5FD2"/>
    <w:rsid w:val="009E60CC"/>
    <w:rsid w:val="009E6817"/>
    <w:rsid w:val="009E6985"/>
    <w:rsid w:val="009E70A4"/>
    <w:rsid w:val="009E71E2"/>
    <w:rsid w:val="009E7652"/>
    <w:rsid w:val="009E79C8"/>
    <w:rsid w:val="009E7A56"/>
    <w:rsid w:val="009F0291"/>
    <w:rsid w:val="009F02AE"/>
    <w:rsid w:val="009F0619"/>
    <w:rsid w:val="009F0718"/>
    <w:rsid w:val="009F0A1E"/>
    <w:rsid w:val="009F0B9D"/>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0AAC"/>
    <w:rsid w:val="00A0176A"/>
    <w:rsid w:val="00A01D42"/>
    <w:rsid w:val="00A01D8D"/>
    <w:rsid w:val="00A01E8A"/>
    <w:rsid w:val="00A01F53"/>
    <w:rsid w:val="00A02290"/>
    <w:rsid w:val="00A02369"/>
    <w:rsid w:val="00A0253F"/>
    <w:rsid w:val="00A026AB"/>
    <w:rsid w:val="00A0289D"/>
    <w:rsid w:val="00A02A12"/>
    <w:rsid w:val="00A02A35"/>
    <w:rsid w:val="00A02B43"/>
    <w:rsid w:val="00A030B9"/>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1C7"/>
    <w:rsid w:val="00A074C4"/>
    <w:rsid w:val="00A076D0"/>
    <w:rsid w:val="00A07DAF"/>
    <w:rsid w:val="00A07F93"/>
    <w:rsid w:val="00A10733"/>
    <w:rsid w:val="00A10E52"/>
    <w:rsid w:val="00A111F6"/>
    <w:rsid w:val="00A117A3"/>
    <w:rsid w:val="00A118CC"/>
    <w:rsid w:val="00A11C90"/>
    <w:rsid w:val="00A11F9C"/>
    <w:rsid w:val="00A12A15"/>
    <w:rsid w:val="00A12B19"/>
    <w:rsid w:val="00A12CD1"/>
    <w:rsid w:val="00A12F44"/>
    <w:rsid w:val="00A131C7"/>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446"/>
    <w:rsid w:val="00A17853"/>
    <w:rsid w:val="00A17BAF"/>
    <w:rsid w:val="00A17E1A"/>
    <w:rsid w:val="00A17E1B"/>
    <w:rsid w:val="00A200A4"/>
    <w:rsid w:val="00A20A18"/>
    <w:rsid w:val="00A20A55"/>
    <w:rsid w:val="00A20CD8"/>
    <w:rsid w:val="00A20E00"/>
    <w:rsid w:val="00A211B0"/>
    <w:rsid w:val="00A21CFE"/>
    <w:rsid w:val="00A2243B"/>
    <w:rsid w:val="00A2275F"/>
    <w:rsid w:val="00A22942"/>
    <w:rsid w:val="00A22948"/>
    <w:rsid w:val="00A22B86"/>
    <w:rsid w:val="00A22FDA"/>
    <w:rsid w:val="00A236A0"/>
    <w:rsid w:val="00A2387A"/>
    <w:rsid w:val="00A23BA7"/>
    <w:rsid w:val="00A23C4F"/>
    <w:rsid w:val="00A23FC4"/>
    <w:rsid w:val="00A252CA"/>
    <w:rsid w:val="00A25482"/>
    <w:rsid w:val="00A2556E"/>
    <w:rsid w:val="00A25799"/>
    <w:rsid w:val="00A25AB0"/>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550"/>
    <w:rsid w:val="00A32D7D"/>
    <w:rsid w:val="00A32E5F"/>
    <w:rsid w:val="00A337F4"/>
    <w:rsid w:val="00A33C65"/>
    <w:rsid w:val="00A341EB"/>
    <w:rsid w:val="00A34511"/>
    <w:rsid w:val="00A34A7C"/>
    <w:rsid w:val="00A35313"/>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6A2"/>
    <w:rsid w:val="00A41AE6"/>
    <w:rsid w:val="00A41B9F"/>
    <w:rsid w:val="00A41D99"/>
    <w:rsid w:val="00A420A4"/>
    <w:rsid w:val="00A4269F"/>
    <w:rsid w:val="00A42A0F"/>
    <w:rsid w:val="00A42F1A"/>
    <w:rsid w:val="00A4355D"/>
    <w:rsid w:val="00A438A3"/>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A78"/>
    <w:rsid w:val="00A52B06"/>
    <w:rsid w:val="00A52CBF"/>
    <w:rsid w:val="00A52D0A"/>
    <w:rsid w:val="00A533B6"/>
    <w:rsid w:val="00A53579"/>
    <w:rsid w:val="00A541C3"/>
    <w:rsid w:val="00A54A7D"/>
    <w:rsid w:val="00A54C04"/>
    <w:rsid w:val="00A54E82"/>
    <w:rsid w:val="00A54FF1"/>
    <w:rsid w:val="00A557D4"/>
    <w:rsid w:val="00A558DF"/>
    <w:rsid w:val="00A55A44"/>
    <w:rsid w:val="00A56112"/>
    <w:rsid w:val="00A566AB"/>
    <w:rsid w:val="00A56F2E"/>
    <w:rsid w:val="00A56F7B"/>
    <w:rsid w:val="00A572C6"/>
    <w:rsid w:val="00A5759F"/>
    <w:rsid w:val="00A5767E"/>
    <w:rsid w:val="00A57B38"/>
    <w:rsid w:val="00A605A9"/>
    <w:rsid w:val="00A60EF1"/>
    <w:rsid w:val="00A61504"/>
    <w:rsid w:val="00A6152A"/>
    <w:rsid w:val="00A61662"/>
    <w:rsid w:val="00A62987"/>
    <w:rsid w:val="00A63B4D"/>
    <w:rsid w:val="00A64B00"/>
    <w:rsid w:val="00A64E3A"/>
    <w:rsid w:val="00A6515D"/>
    <w:rsid w:val="00A65C4D"/>
    <w:rsid w:val="00A669FC"/>
    <w:rsid w:val="00A66C4A"/>
    <w:rsid w:val="00A673FE"/>
    <w:rsid w:val="00A67DFB"/>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77645"/>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24"/>
    <w:rsid w:val="00A84B57"/>
    <w:rsid w:val="00A84BAF"/>
    <w:rsid w:val="00A854E7"/>
    <w:rsid w:val="00A85C1A"/>
    <w:rsid w:val="00A86868"/>
    <w:rsid w:val="00A868C1"/>
    <w:rsid w:val="00A86E08"/>
    <w:rsid w:val="00A873ED"/>
    <w:rsid w:val="00A8775A"/>
    <w:rsid w:val="00A900CB"/>
    <w:rsid w:val="00A900D4"/>
    <w:rsid w:val="00A90260"/>
    <w:rsid w:val="00A908ED"/>
    <w:rsid w:val="00A9101E"/>
    <w:rsid w:val="00A911A2"/>
    <w:rsid w:val="00A912FE"/>
    <w:rsid w:val="00A9178F"/>
    <w:rsid w:val="00A9192E"/>
    <w:rsid w:val="00A921E3"/>
    <w:rsid w:val="00A927E7"/>
    <w:rsid w:val="00A9298F"/>
    <w:rsid w:val="00A92AB9"/>
    <w:rsid w:val="00A92E17"/>
    <w:rsid w:val="00A9372B"/>
    <w:rsid w:val="00A942B8"/>
    <w:rsid w:val="00A948DE"/>
    <w:rsid w:val="00A95C00"/>
    <w:rsid w:val="00A963D9"/>
    <w:rsid w:val="00A964F9"/>
    <w:rsid w:val="00A965CF"/>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7C8"/>
    <w:rsid w:val="00AA382B"/>
    <w:rsid w:val="00AA3DE1"/>
    <w:rsid w:val="00AA3F55"/>
    <w:rsid w:val="00AA4048"/>
    <w:rsid w:val="00AA4511"/>
    <w:rsid w:val="00AA4731"/>
    <w:rsid w:val="00AA48B9"/>
    <w:rsid w:val="00AA48DC"/>
    <w:rsid w:val="00AA4A86"/>
    <w:rsid w:val="00AA4C19"/>
    <w:rsid w:val="00AA4EAB"/>
    <w:rsid w:val="00AA5089"/>
    <w:rsid w:val="00AA51C9"/>
    <w:rsid w:val="00AA68CE"/>
    <w:rsid w:val="00AA7000"/>
    <w:rsid w:val="00AA78DC"/>
    <w:rsid w:val="00AA7D3B"/>
    <w:rsid w:val="00AB0034"/>
    <w:rsid w:val="00AB0060"/>
    <w:rsid w:val="00AB020F"/>
    <w:rsid w:val="00AB0AA8"/>
    <w:rsid w:val="00AB0AE7"/>
    <w:rsid w:val="00AB0B6B"/>
    <w:rsid w:val="00AB1773"/>
    <w:rsid w:val="00AB19D5"/>
    <w:rsid w:val="00AB1CDA"/>
    <w:rsid w:val="00AB1DB6"/>
    <w:rsid w:val="00AB1E97"/>
    <w:rsid w:val="00AB23CE"/>
    <w:rsid w:val="00AB2536"/>
    <w:rsid w:val="00AB29B3"/>
    <w:rsid w:val="00AB2CDB"/>
    <w:rsid w:val="00AB353C"/>
    <w:rsid w:val="00AB3AF0"/>
    <w:rsid w:val="00AB3FC9"/>
    <w:rsid w:val="00AB40F5"/>
    <w:rsid w:val="00AB47E6"/>
    <w:rsid w:val="00AB4F89"/>
    <w:rsid w:val="00AB5870"/>
    <w:rsid w:val="00AB5B75"/>
    <w:rsid w:val="00AB5E5D"/>
    <w:rsid w:val="00AB64C5"/>
    <w:rsid w:val="00AB6691"/>
    <w:rsid w:val="00AB6778"/>
    <w:rsid w:val="00AB6D90"/>
    <w:rsid w:val="00AB6E5F"/>
    <w:rsid w:val="00AB700B"/>
    <w:rsid w:val="00AB70B0"/>
    <w:rsid w:val="00AB713F"/>
    <w:rsid w:val="00AB75D7"/>
    <w:rsid w:val="00AB7AC2"/>
    <w:rsid w:val="00AB7BD8"/>
    <w:rsid w:val="00AB7D2B"/>
    <w:rsid w:val="00AB7E42"/>
    <w:rsid w:val="00AC02EF"/>
    <w:rsid w:val="00AC030B"/>
    <w:rsid w:val="00AC0753"/>
    <w:rsid w:val="00AC0947"/>
    <w:rsid w:val="00AC0DE3"/>
    <w:rsid w:val="00AC14AE"/>
    <w:rsid w:val="00AC1699"/>
    <w:rsid w:val="00AC1C51"/>
    <w:rsid w:val="00AC251C"/>
    <w:rsid w:val="00AC2764"/>
    <w:rsid w:val="00AC330E"/>
    <w:rsid w:val="00AC3958"/>
    <w:rsid w:val="00AC3AFB"/>
    <w:rsid w:val="00AC4B84"/>
    <w:rsid w:val="00AC5218"/>
    <w:rsid w:val="00AC58F7"/>
    <w:rsid w:val="00AC5EE6"/>
    <w:rsid w:val="00AC67EB"/>
    <w:rsid w:val="00AC693F"/>
    <w:rsid w:val="00AC748D"/>
    <w:rsid w:val="00AC74DB"/>
    <w:rsid w:val="00AC775C"/>
    <w:rsid w:val="00AC7ABD"/>
    <w:rsid w:val="00AD03B7"/>
    <w:rsid w:val="00AD058F"/>
    <w:rsid w:val="00AD0821"/>
    <w:rsid w:val="00AD08F2"/>
    <w:rsid w:val="00AD0927"/>
    <w:rsid w:val="00AD138F"/>
    <w:rsid w:val="00AD2361"/>
    <w:rsid w:val="00AD2705"/>
    <w:rsid w:val="00AD2846"/>
    <w:rsid w:val="00AD2F72"/>
    <w:rsid w:val="00AD2FD1"/>
    <w:rsid w:val="00AD31C4"/>
    <w:rsid w:val="00AD3509"/>
    <w:rsid w:val="00AD3F11"/>
    <w:rsid w:val="00AD3F27"/>
    <w:rsid w:val="00AD44B1"/>
    <w:rsid w:val="00AD47E4"/>
    <w:rsid w:val="00AD4852"/>
    <w:rsid w:val="00AD4A09"/>
    <w:rsid w:val="00AD4C41"/>
    <w:rsid w:val="00AD4F62"/>
    <w:rsid w:val="00AD5082"/>
    <w:rsid w:val="00AD519B"/>
    <w:rsid w:val="00AD55B1"/>
    <w:rsid w:val="00AD5742"/>
    <w:rsid w:val="00AD57AB"/>
    <w:rsid w:val="00AD5F3B"/>
    <w:rsid w:val="00AD60B7"/>
    <w:rsid w:val="00AD6651"/>
    <w:rsid w:val="00AD66B7"/>
    <w:rsid w:val="00AD7756"/>
    <w:rsid w:val="00AE0047"/>
    <w:rsid w:val="00AE0148"/>
    <w:rsid w:val="00AE127C"/>
    <w:rsid w:val="00AE1A79"/>
    <w:rsid w:val="00AE230A"/>
    <w:rsid w:val="00AE23E1"/>
    <w:rsid w:val="00AE25B2"/>
    <w:rsid w:val="00AE25C0"/>
    <w:rsid w:val="00AE2EE6"/>
    <w:rsid w:val="00AE366B"/>
    <w:rsid w:val="00AE38EF"/>
    <w:rsid w:val="00AE3D39"/>
    <w:rsid w:val="00AE45D3"/>
    <w:rsid w:val="00AE4EA2"/>
    <w:rsid w:val="00AE5098"/>
    <w:rsid w:val="00AE5547"/>
    <w:rsid w:val="00AE5D5A"/>
    <w:rsid w:val="00AE611B"/>
    <w:rsid w:val="00AE621C"/>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46F"/>
    <w:rsid w:val="00B01A8E"/>
    <w:rsid w:val="00B01CDA"/>
    <w:rsid w:val="00B01DA7"/>
    <w:rsid w:val="00B01F95"/>
    <w:rsid w:val="00B021D8"/>
    <w:rsid w:val="00B0238F"/>
    <w:rsid w:val="00B023BC"/>
    <w:rsid w:val="00B024FE"/>
    <w:rsid w:val="00B02704"/>
    <w:rsid w:val="00B02A4B"/>
    <w:rsid w:val="00B02CB4"/>
    <w:rsid w:val="00B02D2E"/>
    <w:rsid w:val="00B031C4"/>
    <w:rsid w:val="00B03730"/>
    <w:rsid w:val="00B03D76"/>
    <w:rsid w:val="00B041AC"/>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CB4"/>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2D2"/>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E1E"/>
    <w:rsid w:val="00B27FAF"/>
    <w:rsid w:val="00B3027C"/>
    <w:rsid w:val="00B3030F"/>
    <w:rsid w:val="00B30847"/>
    <w:rsid w:val="00B31434"/>
    <w:rsid w:val="00B31479"/>
    <w:rsid w:val="00B31763"/>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37FA9"/>
    <w:rsid w:val="00B40495"/>
    <w:rsid w:val="00B404F0"/>
    <w:rsid w:val="00B42680"/>
    <w:rsid w:val="00B42999"/>
    <w:rsid w:val="00B42CB8"/>
    <w:rsid w:val="00B43159"/>
    <w:rsid w:val="00B4354A"/>
    <w:rsid w:val="00B43728"/>
    <w:rsid w:val="00B43A2F"/>
    <w:rsid w:val="00B43BBC"/>
    <w:rsid w:val="00B442E0"/>
    <w:rsid w:val="00B44521"/>
    <w:rsid w:val="00B4481D"/>
    <w:rsid w:val="00B448D0"/>
    <w:rsid w:val="00B44C73"/>
    <w:rsid w:val="00B44D4F"/>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2A0"/>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446"/>
    <w:rsid w:val="00B574BD"/>
    <w:rsid w:val="00B5773C"/>
    <w:rsid w:val="00B5795A"/>
    <w:rsid w:val="00B57AF6"/>
    <w:rsid w:val="00B6005E"/>
    <w:rsid w:val="00B6007E"/>
    <w:rsid w:val="00B60236"/>
    <w:rsid w:val="00B60343"/>
    <w:rsid w:val="00B60417"/>
    <w:rsid w:val="00B60D6A"/>
    <w:rsid w:val="00B61536"/>
    <w:rsid w:val="00B61C70"/>
    <w:rsid w:val="00B62016"/>
    <w:rsid w:val="00B6218B"/>
    <w:rsid w:val="00B62AB2"/>
    <w:rsid w:val="00B62D12"/>
    <w:rsid w:val="00B62DB6"/>
    <w:rsid w:val="00B62F56"/>
    <w:rsid w:val="00B630AA"/>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67FA8"/>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4C8C"/>
    <w:rsid w:val="00B759E4"/>
    <w:rsid w:val="00B75EE0"/>
    <w:rsid w:val="00B761D6"/>
    <w:rsid w:val="00B765C4"/>
    <w:rsid w:val="00B76A3C"/>
    <w:rsid w:val="00B76A9B"/>
    <w:rsid w:val="00B76DED"/>
    <w:rsid w:val="00B772F0"/>
    <w:rsid w:val="00B773FD"/>
    <w:rsid w:val="00B77513"/>
    <w:rsid w:val="00B801CD"/>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07F"/>
    <w:rsid w:val="00BA50D6"/>
    <w:rsid w:val="00BA562F"/>
    <w:rsid w:val="00BA5E0B"/>
    <w:rsid w:val="00BA5FDD"/>
    <w:rsid w:val="00BA66B8"/>
    <w:rsid w:val="00BA6B80"/>
    <w:rsid w:val="00BA6C9C"/>
    <w:rsid w:val="00BA70C2"/>
    <w:rsid w:val="00BA747E"/>
    <w:rsid w:val="00BA7A21"/>
    <w:rsid w:val="00BB034F"/>
    <w:rsid w:val="00BB0AD8"/>
    <w:rsid w:val="00BB0C88"/>
    <w:rsid w:val="00BB1E52"/>
    <w:rsid w:val="00BB2334"/>
    <w:rsid w:val="00BB2650"/>
    <w:rsid w:val="00BB3542"/>
    <w:rsid w:val="00BB36D4"/>
    <w:rsid w:val="00BB3D84"/>
    <w:rsid w:val="00BB3F31"/>
    <w:rsid w:val="00BB4586"/>
    <w:rsid w:val="00BB4E48"/>
    <w:rsid w:val="00BB4EF5"/>
    <w:rsid w:val="00BB52C7"/>
    <w:rsid w:val="00BB56FF"/>
    <w:rsid w:val="00BB5903"/>
    <w:rsid w:val="00BB59A5"/>
    <w:rsid w:val="00BB5BD8"/>
    <w:rsid w:val="00BB5EA0"/>
    <w:rsid w:val="00BB5EA2"/>
    <w:rsid w:val="00BB5F08"/>
    <w:rsid w:val="00BB62A4"/>
    <w:rsid w:val="00BB6B12"/>
    <w:rsid w:val="00BB73A6"/>
    <w:rsid w:val="00BB7B09"/>
    <w:rsid w:val="00BB7B68"/>
    <w:rsid w:val="00BB7CF0"/>
    <w:rsid w:val="00BB7FB7"/>
    <w:rsid w:val="00BC0159"/>
    <w:rsid w:val="00BC033A"/>
    <w:rsid w:val="00BC06F9"/>
    <w:rsid w:val="00BC12BF"/>
    <w:rsid w:val="00BC12DB"/>
    <w:rsid w:val="00BC14B0"/>
    <w:rsid w:val="00BC1EC0"/>
    <w:rsid w:val="00BC1F6A"/>
    <w:rsid w:val="00BC22AB"/>
    <w:rsid w:val="00BC2FA7"/>
    <w:rsid w:val="00BC325E"/>
    <w:rsid w:val="00BC32D5"/>
    <w:rsid w:val="00BC363A"/>
    <w:rsid w:val="00BC3AC7"/>
    <w:rsid w:val="00BC44EB"/>
    <w:rsid w:val="00BC56A5"/>
    <w:rsid w:val="00BC5A02"/>
    <w:rsid w:val="00BC5C1C"/>
    <w:rsid w:val="00BC5FCE"/>
    <w:rsid w:val="00BC60A7"/>
    <w:rsid w:val="00BC6107"/>
    <w:rsid w:val="00BC70F0"/>
    <w:rsid w:val="00BC7173"/>
    <w:rsid w:val="00BC7199"/>
    <w:rsid w:val="00BC7F80"/>
    <w:rsid w:val="00BD0AD8"/>
    <w:rsid w:val="00BD0CCF"/>
    <w:rsid w:val="00BD0F3B"/>
    <w:rsid w:val="00BD1483"/>
    <w:rsid w:val="00BD17EB"/>
    <w:rsid w:val="00BD1B0D"/>
    <w:rsid w:val="00BD1EFB"/>
    <w:rsid w:val="00BD1FAE"/>
    <w:rsid w:val="00BD20D5"/>
    <w:rsid w:val="00BD2345"/>
    <w:rsid w:val="00BD2524"/>
    <w:rsid w:val="00BD26A8"/>
    <w:rsid w:val="00BD2BE3"/>
    <w:rsid w:val="00BD3A47"/>
    <w:rsid w:val="00BD41FC"/>
    <w:rsid w:val="00BD4289"/>
    <w:rsid w:val="00BD48EE"/>
    <w:rsid w:val="00BD4C37"/>
    <w:rsid w:val="00BD4FEC"/>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785"/>
    <w:rsid w:val="00BE08D0"/>
    <w:rsid w:val="00BE0B1E"/>
    <w:rsid w:val="00BE0D88"/>
    <w:rsid w:val="00BE1500"/>
    <w:rsid w:val="00BE1615"/>
    <w:rsid w:val="00BE1813"/>
    <w:rsid w:val="00BE1DC4"/>
    <w:rsid w:val="00BE21F5"/>
    <w:rsid w:val="00BE306B"/>
    <w:rsid w:val="00BE31E2"/>
    <w:rsid w:val="00BE396C"/>
    <w:rsid w:val="00BE3C74"/>
    <w:rsid w:val="00BE3D55"/>
    <w:rsid w:val="00BE4D18"/>
    <w:rsid w:val="00BE569C"/>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4E7F"/>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2E71"/>
    <w:rsid w:val="00C03CCA"/>
    <w:rsid w:val="00C043E7"/>
    <w:rsid w:val="00C04446"/>
    <w:rsid w:val="00C0457B"/>
    <w:rsid w:val="00C0595F"/>
    <w:rsid w:val="00C059D0"/>
    <w:rsid w:val="00C05B3C"/>
    <w:rsid w:val="00C05D7D"/>
    <w:rsid w:val="00C06B9B"/>
    <w:rsid w:val="00C071E1"/>
    <w:rsid w:val="00C074CF"/>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449"/>
    <w:rsid w:val="00C17B92"/>
    <w:rsid w:val="00C17D70"/>
    <w:rsid w:val="00C17EB6"/>
    <w:rsid w:val="00C201A1"/>
    <w:rsid w:val="00C20255"/>
    <w:rsid w:val="00C20726"/>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480"/>
    <w:rsid w:val="00C33794"/>
    <w:rsid w:val="00C34689"/>
    <w:rsid w:val="00C346E7"/>
    <w:rsid w:val="00C34C5A"/>
    <w:rsid w:val="00C34C9A"/>
    <w:rsid w:val="00C35018"/>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B2C"/>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226"/>
    <w:rsid w:val="00C53CB6"/>
    <w:rsid w:val="00C544B5"/>
    <w:rsid w:val="00C54964"/>
    <w:rsid w:val="00C54C5F"/>
    <w:rsid w:val="00C55081"/>
    <w:rsid w:val="00C554A3"/>
    <w:rsid w:val="00C55600"/>
    <w:rsid w:val="00C55EFC"/>
    <w:rsid w:val="00C5617E"/>
    <w:rsid w:val="00C571B9"/>
    <w:rsid w:val="00C57380"/>
    <w:rsid w:val="00C5745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89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42A"/>
    <w:rsid w:val="00C73D0D"/>
    <w:rsid w:val="00C74AD3"/>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6D"/>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032"/>
    <w:rsid w:val="00C90126"/>
    <w:rsid w:val="00C9013D"/>
    <w:rsid w:val="00C9025D"/>
    <w:rsid w:val="00C90357"/>
    <w:rsid w:val="00C9085C"/>
    <w:rsid w:val="00C90E89"/>
    <w:rsid w:val="00C91209"/>
    <w:rsid w:val="00C91381"/>
    <w:rsid w:val="00C914FB"/>
    <w:rsid w:val="00C91B36"/>
    <w:rsid w:val="00C91C1E"/>
    <w:rsid w:val="00C92780"/>
    <w:rsid w:val="00C92AFE"/>
    <w:rsid w:val="00C92E39"/>
    <w:rsid w:val="00C9313C"/>
    <w:rsid w:val="00C93870"/>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91"/>
    <w:rsid w:val="00C975C1"/>
    <w:rsid w:val="00C9771D"/>
    <w:rsid w:val="00C97B0C"/>
    <w:rsid w:val="00CA11B2"/>
    <w:rsid w:val="00CA14D5"/>
    <w:rsid w:val="00CA1B38"/>
    <w:rsid w:val="00CA1E6C"/>
    <w:rsid w:val="00CA2346"/>
    <w:rsid w:val="00CA2643"/>
    <w:rsid w:val="00CA2C02"/>
    <w:rsid w:val="00CA2D9F"/>
    <w:rsid w:val="00CA3A3A"/>
    <w:rsid w:val="00CA418D"/>
    <w:rsid w:val="00CA44D3"/>
    <w:rsid w:val="00CA4968"/>
    <w:rsid w:val="00CA496E"/>
    <w:rsid w:val="00CA4D7C"/>
    <w:rsid w:val="00CA5039"/>
    <w:rsid w:val="00CA50CF"/>
    <w:rsid w:val="00CA520A"/>
    <w:rsid w:val="00CA52CF"/>
    <w:rsid w:val="00CA587A"/>
    <w:rsid w:val="00CA59B5"/>
    <w:rsid w:val="00CA5F6D"/>
    <w:rsid w:val="00CA634A"/>
    <w:rsid w:val="00CA6962"/>
    <w:rsid w:val="00CA6A0A"/>
    <w:rsid w:val="00CA6ADC"/>
    <w:rsid w:val="00CA6E8C"/>
    <w:rsid w:val="00CA73B5"/>
    <w:rsid w:val="00CA7601"/>
    <w:rsid w:val="00CA79A5"/>
    <w:rsid w:val="00CA7B1D"/>
    <w:rsid w:val="00CA7D62"/>
    <w:rsid w:val="00CA7E52"/>
    <w:rsid w:val="00CB02D8"/>
    <w:rsid w:val="00CB0727"/>
    <w:rsid w:val="00CB11A7"/>
    <w:rsid w:val="00CB11EF"/>
    <w:rsid w:val="00CB1354"/>
    <w:rsid w:val="00CB13C6"/>
    <w:rsid w:val="00CB1847"/>
    <w:rsid w:val="00CB18D6"/>
    <w:rsid w:val="00CB1E41"/>
    <w:rsid w:val="00CB24D9"/>
    <w:rsid w:val="00CB2695"/>
    <w:rsid w:val="00CB3379"/>
    <w:rsid w:val="00CB3388"/>
    <w:rsid w:val="00CB39EB"/>
    <w:rsid w:val="00CB3AC8"/>
    <w:rsid w:val="00CB3F0F"/>
    <w:rsid w:val="00CB4D6A"/>
    <w:rsid w:val="00CB5020"/>
    <w:rsid w:val="00CB5066"/>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24"/>
    <w:rsid w:val="00CC0DE3"/>
    <w:rsid w:val="00CC0DF3"/>
    <w:rsid w:val="00CC0F28"/>
    <w:rsid w:val="00CC166E"/>
    <w:rsid w:val="00CC18C6"/>
    <w:rsid w:val="00CC1A92"/>
    <w:rsid w:val="00CC1B8B"/>
    <w:rsid w:val="00CC20C8"/>
    <w:rsid w:val="00CC2463"/>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A8D"/>
    <w:rsid w:val="00CC7DB8"/>
    <w:rsid w:val="00CC7E5E"/>
    <w:rsid w:val="00CC7E8F"/>
    <w:rsid w:val="00CD01CC"/>
    <w:rsid w:val="00CD04A2"/>
    <w:rsid w:val="00CD0B5F"/>
    <w:rsid w:val="00CD0C94"/>
    <w:rsid w:val="00CD0CF4"/>
    <w:rsid w:val="00CD0DBF"/>
    <w:rsid w:val="00CD1080"/>
    <w:rsid w:val="00CD15A0"/>
    <w:rsid w:val="00CD15F8"/>
    <w:rsid w:val="00CD1958"/>
    <w:rsid w:val="00CD24F3"/>
    <w:rsid w:val="00CD2C11"/>
    <w:rsid w:val="00CD2E13"/>
    <w:rsid w:val="00CD3164"/>
    <w:rsid w:val="00CD32E9"/>
    <w:rsid w:val="00CD3393"/>
    <w:rsid w:val="00CD371D"/>
    <w:rsid w:val="00CD3A22"/>
    <w:rsid w:val="00CD3CAC"/>
    <w:rsid w:val="00CD3EFB"/>
    <w:rsid w:val="00CD41C4"/>
    <w:rsid w:val="00CD41F3"/>
    <w:rsid w:val="00CD4396"/>
    <w:rsid w:val="00CD4508"/>
    <w:rsid w:val="00CD45F0"/>
    <w:rsid w:val="00CD4C44"/>
    <w:rsid w:val="00CD5041"/>
    <w:rsid w:val="00CD5063"/>
    <w:rsid w:val="00CD6572"/>
    <w:rsid w:val="00CD71B2"/>
    <w:rsid w:val="00CD77C0"/>
    <w:rsid w:val="00CD7C95"/>
    <w:rsid w:val="00CE0069"/>
    <w:rsid w:val="00CE0630"/>
    <w:rsid w:val="00CE0CF4"/>
    <w:rsid w:val="00CE1300"/>
    <w:rsid w:val="00CE143C"/>
    <w:rsid w:val="00CE1480"/>
    <w:rsid w:val="00CE17F1"/>
    <w:rsid w:val="00CE2110"/>
    <w:rsid w:val="00CE27AF"/>
    <w:rsid w:val="00CE2A26"/>
    <w:rsid w:val="00CE2B30"/>
    <w:rsid w:val="00CE2C0C"/>
    <w:rsid w:val="00CE2D8D"/>
    <w:rsid w:val="00CE35C3"/>
    <w:rsid w:val="00CE382A"/>
    <w:rsid w:val="00CE3A15"/>
    <w:rsid w:val="00CE40A3"/>
    <w:rsid w:val="00CE443F"/>
    <w:rsid w:val="00CE4784"/>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4C8"/>
    <w:rsid w:val="00CF7CF0"/>
    <w:rsid w:val="00D00310"/>
    <w:rsid w:val="00D00716"/>
    <w:rsid w:val="00D00B2C"/>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6A8"/>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43C"/>
    <w:rsid w:val="00D16765"/>
    <w:rsid w:val="00D167A4"/>
    <w:rsid w:val="00D1717D"/>
    <w:rsid w:val="00D1734F"/>
    <w:rsid w:val="00D17EF2"/>
    <w:rsid w:val="00D2093A"/>
    <w:rsid w:val="00D20B55"/>
    <w:rsid w:val="00D20DCE"/>
    <w:rsid w:val="00D210B1"/>
    <w:rsid w:val="00D21DC7"/>
    <w:rsid w:val="00D21E05"/>
    <w:rsid w:val="00D21E2C"/>
    <w:rsid w:val="00D21E90"/>
    <w:rsid w:val="00D21F0E"/>
    <w:rsid w:val="00D22108"/>
    <w:rsid w:val="00D22153"/>
    <w:rsid w:val="00D22170"/>
    <w:rsid w:val="00D227FF"/>
    <w:rsid w:val="00D22FE5"/>
    <w:rsid w:val="00D235B0"/>
    <w:rsid w:val="00D23848"/>
    <w:rsid w:val="00D241E9"/>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2FE3"/>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0C"/>
    <w:rsid w:val="00D42959"/>
    <w:rsid w:val="00D42C12"/>
    <w:rsid w:val="00D42FCE"/>
    <w:rsid w:val="00D434ED"/>
    <w:rsid w:val="00D43697"/>
    <w:rsid w:val="00D438E2"/>
    <w:rsid w:val="00D4391C"/>
    <w:rsid w:val="00D44572"/>
    <w:rsid w:val="00D446A0"/>
    <w:rsid w:val="00D44C71"/>
    <w:rsid w:val="00D45368"/>
    <w:rsid w:val="00D45BF6"/>
    <w:rsid w:val="00D45CCA"/>
    <w:rsid w:val="00D45D2F"/>
    <w:rsid w:val="00D46893"/>
    <w:rsid w:val="00D46F50"/>
    <w:rsid w:val="00D4725E"/>
    <w:rsid w:val="00D4745B"/>
    <w:rsid w:val="00D47A76"/>
    <w:rsid w:val="00D47D69"/>
    <w:rsid w:val="00D47DF5"/>
    <w:rsid w:val="00D47EE8"/>
    <w:rsid w:val="00D47FE4"/>
    <w:rsid w:val="00D5047A"/>
    <w:rsid w:val="00D504C6"/>
    <w:rsid w:val="00D505D8"/>
    <w:rsid w:val="00D50A12"/>
    <w:rsid w:val="00D50A30"/>
    <w:rsid w:val="00D50A92"/>
    <w:rsid w:val="00D50BB9"/>
    <w:rsid w:val="00D50DEC"/>
    <w:rsid w:val="00D50E66"/>
    <w:rsid w:val="00D50F06"/>
    <w:rsid w:val="00D511D8"/>
    <w:rsid w:val="00D511DE"/>
    <w:rsid w:val="00D512F0"/>
    <w:rsid w:val="00D51A07"/>
    <w:rsid w:val="00D51C8F"/>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0FC"/>
    <w:rsid w:val="00D56334"/>
    <w:rsid w:val="00D56391"/>
    <w:rsid w:val="00D56951"/>
    <w:rsid w:val="00D56BFA"/>
    <w:rsid w:val="00D5741C"/>
    <w:rsid w:val="00D57792"/>
    <w:rsid w:val="00D57C5B"/>
    <w:rsid w:val="00D602D3"/>
    <w:rsid w:val="00D603C7"/>
    <w:rsid w:val="00D604E6"/>
    <w:rsid w:val="00D61351"/>
    <w:rsid w:val="00D6148B"/>
    <w:rsid w:val="00D6211D"/>
    <w:rsid w:val="00D621BB"/>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1DD"/>
    <w:rsid w:val="00D752B7"/>
    <w:rsid w:val="00D75842"/>
    <w:rsid w:val="00D75E6C"/>
    <w:rsid w:val="00D763B1"/>
    <w:rsid w:val="00D76C1B"/>
    <w:rsid w:val="00D76EAA"/>
    <w:rsid w:val="00D771AF"/>
    <w:rsid w:val="00D773EB"/>
    <w:rsid w:val="00D775C1"/>
    <w:rsid w:val="00D777A4"/>
    <w:rsid w:val="00D777B6"/>
    <w:rsid w:val="00D77A5D"/>
    <w:rsid w:val="00D77C71"/>
    <w:rsid w:val="00D77DA1"/>
    <w:rsid w:val="00D805F6"/>
    <w:rsid w:val="00D80E5B"/>
    <w:rsid w:val="00D80F90"/>
    <w:rsid w:val="00D80FFB"/>
    <w:rsid w:val="00D81296"/>
    <w:rsid w:val="00D81385"/>
    <w:rsid w:val="00D81797"/>
    <w:rsid w:val="00D81DBE"/>
    <w:rsid w:val="00D81E34"/>
    <w:rsid w:val="00D81F83"/>
    <w:rsid w:val="00D82C3D"/>
    <w:rsid w:val="00D831A1"/>
    <w:rsid w:val="00D83203"/>
    <w:rsid w:val="00D833C8"/>
    <w:rsid w:val="00D8368D"/>
    <w:rsid w:val="00D83D2E"/>
    <w:rsid w:val="00D8422D"/>
    <w:rsid w:val="00D8446D"/>
    <w:rsid w:val="00D84769"/>
    <w:rsid w:val="00D84790"/>
    <w:rsid w:val="00D849D2"/>
    <w:rsid w:val="00D851EE"/>
    <w:rsid w:val="00D85502"/>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19D"/>
    <w:rsid w:val="00D9123C"/>
    <w:rsid w:val="00D91861"/>
    <w:rsid w:val="00D92682"/>
    <w:rsid w:val="00D92997"/>
    <w:rsid w:val="00D934A5"/>
    <w:rsid w:val="00D93830"/>
    <w:rsid w:val="00D95231"/>
    <w:rsid w:val="00D95C04"/>
    <w:rsid w:val="00D96205"/>
    <w:rsid w:val="00D965B0"/>
    <w:rsid w:val="00D96615"/>
    <w:rsid w:val="00D96ACE"/>
    <w:rsid w:val="00D96CD6"/>
    <w:rsid w:val="00D97115"/>
    <w:rsid w:val="00D972C1"/>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86B"/>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6"/>
    <w:rsid w:val="00DC1DD8"/>
    <w:rsid w:val="00DC213F"/>
    <w:rsid w:val="00DC2771"/>
    <w:rsid w:val="00DC2BB5"/>
    <w:rsid w:val="00DC2E11"/>
    <w:rsid w:val="00DC2F52"/>
    <w:rsid w:val="00DC3663"/>
    <w:rsid w:val="00DC36A6"/>
    <w:rsid w:val="00DC391B"/>
    <w:rsid w:val="00DC3A32"/>
    <w:rsid w:val="00DC3AF2"/>
    <w:rsid w:val="00DC4231"/>
    <w:rsid w:val="00DC43AD"/>
    <w:rsid w:val="00DC47DC"/>
    <w:rsid w:val="00DC4D35"/>
    <w:rsid w:val="00DC4E88"/>
    <w:rsid w:val="00DC543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362"/>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FAA"/>
    <w:rsid w:val="00DE1181"/>
    <w:rsid w:val="00DE12CE"/>
    <w:rsid w:val="00DE12D3"/>
    <w:rsid w:val="00DE1452"/>
    <w:rsid w:val="00DE1595"/>
    <w:rsid w:val="00DE1694"/>
    <w:rsid w:val="00DE1745"/>
    <w:rsid w:val="00DE1835"/>
    <w:rsid w:val="00DE1BDC"/>
    <w:rsid w:val="00DE1C90"/>
    <w:rsid w:val="00DE1DCB"/>
    <w:rsid w:val="00DE2E23"/>
    <w:rsid w:val="00DE32CA"/>
    <w:rsid w:val="00DE38E3"/>
    <w:rsid w:val="00DE3931"/>
    <w:rsid w:val="00DE3A58"/>
    <w:rsid w:val="00DE3AA2"/>
    <w:rsid w:val="00DE3D61"/>
    <w:rsid w:val="00DE413D"/>
    <w:rsid w:val="00DE4624"/>
    <w:rsid w:val="00DE481B"/>
    <w:rsid w:val="00DE48CD"/>
    <w:rsid w:val="00DE4995"/>
    <w:rsid w:val="00DE4DE9"/>
    <w:rsid w:val="00DE5A49"/>
    <w:rsid w:val="00DE5C0E"/>
    <w:rsid w:val="00DE6116"/>
    <w:rsid w:val="00DE6FEA"/>
    <w:rsid w:val="00DE76B7"/>
    <w:rsid w:val="00DE7728"/>
    <w:rsid w:val="00DE7766"/>
    <w:rsid w:val="00DE7E6D"/>
    <w:rsid w:val="00DF0481"/>
    <w:rsid w:val="00DF07C8"/>
    <w:rsid w:val="00DF0ADC"/>
    <w:rsid w:val="00DF0C4F"/>
    <w:rsid w:val="00DF0CA1"/>
    <w:rsid w:val="00DF0CCB"/>
    <w:rsid w:val="00DF0F52"/>
    <w:rsid w:val="00DF19AC"/>
    <w:rsid w:val="00DF25CA"/>
    <w:rsid w:val="00DF26FB"/>
    <w:rsid w:val="00DF2DCA"/>
    <w:rsid w:val="00DF2E17"/>
    <w:rsid w:val="00DF2ED8"/>
    <w:rsid w:val="00DF3174"/>
    <w:rsid w:val="00DF32D7"/>
    <w:rsid w:val="00DF3A53"/>
    <w:rsid w:val="00DF3CD7"/>
    <w:rsid w:val="00DF3FB6"/>
    <w:rsid w:val="00DF4449"/>
    <w:rsid w:val="00DF4805"/>
    <w:rsid w:val="00DF5317"/>
    <w:rsid w:val="00DF567C"/>
    <w:rsid w:val="00DF608E"/>
    <w:rsid w:val="00DF676D"/>
    <w:rsid w:val="00DF727D"/>
    <w:rsid w:val="00DF785F"/>
    <w:rsid w:val="00DF7AD0"/>
    <w:rsid w:val="00E00207"/>
    <w:rsid w:val="00E00270"/>
    <w:rsid w:val="00E0043A"/>
    <w:rsid w:val="00E005D4"/>
    <w:rsid w:val="00E007AA"/>
    <w:rsid w:val="00E00F60"/>
    <w:rsid w:val="00E01695"/>
    <w:rsid w:val="00E01A47"/>
    <w:rsid w:val="00E01E51"/>
    <w:rsid w:val="00E021D2"/>
    <w:rsid w:val="00E022AB"/>
    <w:rsid w:val="00E02608"/>
    <w:rsid w:val="00E029F9"/>
    <w:rsid w:val="00E02A34"/>
    <w:rsid w:val="00E02EE7"/>
    <w:rsid w:val="00E03203"/>
    <w:rsid w:val="00E035B1"/>
    <w:rsid w:val="00E04074"/>
    <w:rsid w:val="00E0478B"/>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1E1"/>
    <w:rsid w:val="00E164F1"/>
    <w:rsid w:val="00E165B6"/>
    <w:rsid w:val="00E167F7"/>
    <w:rsid w:val="00E17683"/>
    <w:rsid w:val="00E178EB"/>
    <w:rsid w:val="00E17A7E"/>
    <w:rsid w:val="00E20861"/>
    <w:rsid w:val="00E20D5D"/>
    <w:rsid w:val="00E21000"/>
    <w:rsid w:val="00E2165E"/>
    <w:rsid w:val="00E21A42"/>
    <w:rsid w:val="00E22E7C"/>
    <w:rsid w:val="00E23013"/>
    <w:rsid w:val="00E23058"/>
    <w:rsid w:val="00E231FF"/>
    <w:rsid w:val="00E238C4"/>
    <w:rsid w:val="00E23BA9"/>
    <w:rsid w:val="00E23F6E"/>
    <w:rsid w:val="00E2452F"/>
    <w:rsid w:val="00E24931"/>
    <w:rsid w:val="00E24F4B"/>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9A8"/>
    <w:rsid w:val="00E31D7C"/>
    <w:rsid w:val="00E31F08"/>
    <w:rsid w:val="00E32044"/>
    <w:rsid w:val="00E32084"/>
    <w:rsid w:val="00E32349"/>
    <w:rsid w:val="00E32754"/>
    <w:rsid w:val="00E329C9"/>
    <w:rsid w:val="00E331F7"/>
    <w:rsid w:val="00E344F0"/>
    <w:rsid w:val="00E34E45"/>
    <w:rsid w:val="00E3516F"/>
    <w:rsid w:val="00E3554F"/>
    <w:rsid w:val="00E360E9"/>
    <w:rsid w:val="00E363AE"/>
    <w:rsid w:val="00E3641E"/>
    <w:rsid w:val="00E3678D"/>
    <w:rsid w:val="00E368B2"/>
    <w:rsid w:val="00E37458"/>
    <w:rsid w:val="00E37905"/>
    <w:rsid w:val="00E37DA1"/>
    <w:rsid w:val="00E37EC7"/>
    <w:rsid w:val="00E37FF3"/>
    <w:rsid w:val="00E400DF"/>
    <w:rsid w:val="00E4037E"/>
    <w:rsid w:val="00E405F4"/>
    <w:rsid w:val="00E408C7"/>
    <w:rsid w:val="00E40985"/>
    <w:rsid w:val="00E409DC"/>
    <w:rsid w:val="00E40A70"/>
    <w:rsid w:val="00E40BBA"/>
    <w:rsid w:val="00E40DA5"/>
    <w:rsid w:val="00E40DC1"/>
    <w:rsid w:val="00E41230"/>
    <w:rsid w:val="00E4188B"/>
    <w:rsid w:val="00E41A2B"/>
    <w:rsid w:val="00E41A30"/>
    <w:rsid w:val="00E41BBF"/>
    <w:rsid w:val="00E4200B"/>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6BD7"/>
    <w:rsid w:val="00E47006"/>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B79"/>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7A6"/>
    <w:rsid w:val="00E558D2"/>
    <w:rsid w:val="00E55A71"/>
    <w:rsid w:val="00E55D20"/>
    <w:rsid w:val="00E5648B"/>
    <w:rsid w:val="00E566D3"/>
    <w:rsid w:val="00E56C66"/>
    <w:rsid w:val="00E56CFF"/>
    <w:rsid w:val="00E56D0E"/>
    <w:rsid w:val="00E572D5"/>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1E7D"/>
    <w:rsid w:val="00E627D5"/>
    <w:rsid w:val="00E62A54"/>
    <w:rsid w:val="00E62E41"/>
    <w:rsid w:val="00E638E2"/>
    <w:rsid w:val="00E63B4E"/>
    <w:rsid w:val="00E647AF"/>
    <w:rsid w:val="00E64B73"/>
    <w:rsid w:val="00E6567A"/>
    <w:rsid w:val="00E65854"/>
    <w:rsid w:val="00E65B3A"/>
    <w:rsid w:val="00E65F46"/>
    <w:rsid w:val="00E66A88"/>
    <w:rsid w:val="00E672E7"/>
    <w:rsid w:val="00E67AF3"/>
    <w:rsid w:val="00E67EA8"/>
    <w:rsid w:val="00E706BA"/>
    <w:rsid w:val="00E709A1"/>
    <w:rsid w:val="00E70D7A"/>
    <w:rsid w:val="00E710DD"/>
    <w:rsid w:val="00E718FD"/>
    <w:rsid w:val="00E71BE6"/>
    <w:rsid w:val="00E71EF0"/>
    <w:rsid w:val="00E729A1"/>
    <w:rsid w:val="00E72C9E"/>
    <w:rsid w:val="00E72EFD"/>
    <w:rsid w:val="00E72F6D"/>
    <w:rsid w:val="00E73C79"/>
    <w:rsid w:val="00E73DD6"/>
    <w:rsid w:val="00E73F3E"/>
    <w:rsid w:val="00E74548"/>
    <w:rsid w:val="00E74693"/>
    <w:rsid w:val="00E75020"/>
    <w:rsid w:val="00E7527B"/>
    <w:rsid w:val="00E753E0"/>
    <w:rsid w:val="00E75632"/>
    <w:rsid w:val="00E758C3"/>
    <w:rsid w:val="00E75BA0"/>
    <w:rsid w:val="00E7620F"/>
    <w:rsid w:val="00E768C3"/>
    <w:rsid w:val="00E76B77"/>
    <w:rsid w:val="00E76DE4"/>
    <w:rsid w:val="00E76FF9"/>
    <w:rsid w:val="00E77573"/>
    <w:rsid w:val="00E77E13"/>
    <w:rsid w:val="00E8007A"/>
    <w:rsid w:val="00E810B8"/>
    <w:rsid w:val="00E811EE"/>
    <w:rsid w:val="00E8126E"/>
    <w:rsid w:val="00E81940"/>
    <w:rsid w:val="00E81ED3"/>
    <w:rsid w:val="00E820A6"/>
    <w:rsid w:val="00E82191"/>
    <w:rsid w:val="00E82D0B"/>
    <w:rsid w:val="00E82FDD"/>
    <w:rsid w:val="00E83760"/>
    <w:rsid w:val="00E83CA1"/>
    <w:rsid w:val="00E840DA"/>
    <w:rsid w:val="00E84E26"/>
    <w:rsid w:val="00E85139"/>
    <w:rsid w:val="00E8517E"/>
    <w:rsid w:val="00E8528C"/>
    <w:rsid w:val="00E85572"/>
    <w:rsid w:val="00E8568E"/>
    <w:rsid w:val="00E85A76"/>
    <w:rsid w:val="00E85AE3"/>
    <w:rsid w:val="00E8622F"/>
    <w:rsid w:val="00E86CB1"/>
    <w:rsid w:val="00E8714D"/>
    <w:rsid w:val="00E8742A"/>
    <w:rsid w:val="00E875BE"/>
    <w:rsid w:val="00E87D8A"/>
    <w:rsid w:val="00E87DEB"/>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3EFA"/>
    <w:rsid w:val="00E940B4"/>
    <w:rsid w:val="00E94222"/>
    <w:rsid w:val="00E94727"/>
    <w:rsid w:val="00E949E2"/>
    <w:rsid w:val="00E950C3"/>
    <w:rsid w:val="00E956B7"/>
    <w:rsid w:val="00E957E4"/>
    <w:rsid w:val="00E959CE"/>
    <w:rsid w:val="00E95BDD"/>
    <w:rsid w:val="00E95C39"/>
    <w:rsid w:val="00E95EE3"/>
    <w:rsid w:val="00E9617A"/>
    <w:rsid w:val="00E961FD"/>
    <w:rsid w:val="00E965E4"/>
    <w:rsid w:val="00E96692"/>
    <w:rsid w:val="00E96769"/>
    <w:rsid w:val="00E9682E"/>
    <w:rsid w:val="00E96897"/>
    <w:rsid w:val="00E96DC0"/>
    <w:rsid w:val="00E9770E"/>
    <w:rsid w:val="00EA0876"/>
    <w:rsid w:val="00EA0BA7"/>
    <w:rsid w:val="00EA0CC4"/>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5AA"/>
    <w:rsid w:val="00EA65CA"/>
    <w:rsid w:val="00EA687C"/>
    <w:rsid w:val="00EA687E"/>
    <w:rsid w:val="00EA68FE"/>
    <w:rsid w:val="00EA6932"/>
    <w:rsid w:val="00EA6B4D"/>
    <w:rsid w:val="00EA6B8E"/>
    <w:rsid w:val="00EA6D23"/>
    <w:rsid w:val="00EA6E32"/>
    <w:rsid w:val="00EA6FA1"/>
    <w:rsid w:val="00EA6FEB"/>
    <w:rsid w:val="00EA70B6"/>
    <w:rsid w:val="00EA78A2"/>
    <w:rsid w:val="00EA7DBD"/>
    <w:rsid w:val="00EB018F"/>
    <w:rsid w:val="00EB06D5"/>
    <w:rsid w:val="00EB07AE"/>
    <w:rsid w:val="00EB0E5B"/>
    <w:rsid w:val="00EB0F34"/>
    <w:rsid w:val="00EB0F48"/>
    <w:rsid w:val="00EB10F8"/>
    <w:rsid w:val="00EB1157"/>
    <w:rsid w:val="00EB1396"/>
    <w:rsid w:val="00EB155E"/>
    <w:rsid w:val="00EB1673"/>
    <w:rsid w:val="00EB19C2"/>
    <w:rsid w:val="00EB1CA9"/>
    <w:rsid w:val="00EB1FEF"/>
    <w:rsid w:val="00EB2260"/>
    <w:rsid w:val="00EB2574"/>
    <w:rsid w:val="00EB2D5B"/>
    <w:rsid w:val="00EB2FB0"/>
    <w:rsid w:val="00EB31F7"/>
    <w:rsid w:val="00EB329C"/>
    <w:rsid w:val="00EB38FA"/>
    <w:rsid w:val="00EB3C3E"/>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AA2"/>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EBA"/>
    <w:rsid w:val="00EC2FBF"/>
    <w:rsid w:val="00EC3197"/>
    <w:rsid w:val="00EC3B5E"/>
    <w:rsid w:val="00EC41FC"/>
    <w:rsid w:val="00EC426F"/>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8E0"/>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87E"/>
    <w:rsid w:val="00ED7F86"/>
    <w:rsid w:val="00EE06EE"/>
    <w:rsid w:val="00EE0DF9"/>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034"/>
    <w:rsid w:val="00EF11AF"/>
    <w:rsid w:val="00EF139F"/>
    <w:rsid w:val="00EF159F"/>
    <w:rsid w:val="00EF189E"/>
    <w:rsid w:val="00EF18D9"/>
    <w:rsid w:val="00EF1BBF"/>
    <w:rsid w:val="00EF1DCB"/>
    <w:rsid w:val="00EF20C4"/>
    <w:rsid w:val="00EF250C"/>
    <w:rsid w:val="00EF283E"/>
    <w:rsid w:val="00EF2856"/>
    <w:rsid w:val="00EF2B1F"/>
    <w:rsid w:val="00EF2C7E"/>
    <w:rsid w:val="00EF3091"/>
    <w:rsid w:val="00EF329E"/>
    <w:rsid w:val="00EF3D93"/>
    <w:rsid w:val="00EF43C5"/>
    <w:rsid w:val="00EF45CA"/>
    <w:rsid w:val="00EF4744"/>
    <w:rsid w:val="00EF4F2E"/>
    <w:rsid w:val="00EF4F43"/>
    <w:rsid w:val="00EF5075"/>
    <w:rsid w:val="00EF517D"/>
    <w:rsid w:val="00EF5229"/>
    <w:rsid w:val="00EF5311"/>
    <w:rsid w:val="00EF64C3"/>
    <w:rsid w:val="00EF6598"/>
    <w:rsid w:val="00EF70A8"/>
    <w:rsid w:val="00EF70B5"/>
    <w:rsid w:val="00EF760B"/>
    <w:rsid w:val="00EF786E"/>
    <w:rsid w:val="00EF79B1"/>
    <w:rsid w:val="00EF7B48"/>
    <w:rsid w:val="00EF7BA5"/>
    <w:rsid w:val="00F00066"/>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254"/>
    <w:rsid w:val="00F04679"/>
    <w:rsid w:val="00F0496D"/>
    <w:rsid w:val="00F04982"/>
    <w:rsid w:val="00F049FF"/>
    <w:rsid w:val="00F04DA6"/>
    <w:rsid w:val="00F0507D"/>
    <w:rsid w:val="00F0567B"/>
    <w:rsid w:val="00F06381"/>
    <w:rsid w:val="00F065B3"/>
    <w:rsid w:val="00F0687F"/>
    <w:rsid w:val="00F06C15"/>
    <w:rsid w:val="00F06DB7"/>
    <w:rsid w:val="00F06F47"/>
    <w:rsid w:val="00F073F4"/>
    <w:rsid w:val="00F07CC8"/>
    <w:rsid w:val="00F07F95"/>
    <w:rsid w:val="00F10078"/>
    <w:rsid w:val="00F10278"/>
    <w:rsid w:val="00F1060A"/>
    <w:rsid w:val="00F107FD"/>
    <w:rsid w:val="00F111AB"/>
    <w:rsid w:val="00F11E2C"/>
    <w:rsid w:val="00F12CF3"/>
    <w:rsid w:val="00F12D44"/>
    <w:rsid w:val="00F12F2A"/>
    <w:rsid w:val="00F13628"/>
    <w:rsid w:val="00F136AD"/>
    <w:rsid w:val="00F13C86"/>
    <w:rsid w:val="00F14784"/>
    <w:rsid w:val="00F1495C"/>
    <w:rsid w:val="00F149B2"/>
    <w:rsid w:val="00F14FCD"/>
    <w:rsid w:val="00F153FE"/>
    <w:rsid w:val="00F16015"/>
    <w:rsid w:val="00F162D8"/>
    <w:rsid w:val="00F16A2D"/>
    <w:rsid w:val="00F16ADF"/>
    <w:rsid w:val="00F16C35"/>
    <w:rsid w:val="00F16D08"/>
    <w:rsid w:val="00F1702C"/>
    <w:rsid w:val="00F17103"/>
    <w:rsid w:val="00F1712E"/>
    <w:rsid w:val="00F17866"/>
    <w:rsid w:val="00F17A49"/>
    <w:rsid w:val="00F17D37"/>
    <w:rsid w:val="00F20910"/>
    <w:rsid w:val="00F20F5B"/>
    <w:rsid w:val="00F2116F"/>
    <w:rsid w:val="00F2148C"/>
    <w:rsid w:val="00F22757"/>
    <w:rsid w:val="00F22C65"/>
    <w:rsid w:val="00F22E1D"/>
    <w:rsid w:val="00F22E30"/>
    <w:rsid w:val="00F2304B"/>
    <w:rsid w:val="00F23194"/>
    <w:rsid w:val="00F23215"/>
    <w:rsid w:val="00F23264"/>
    <w:rsid w:val="00F23468"/>
    <w:rsid w:val="00F23606"/>
    <w:rsid w:val="00F239B8"/>
    <w:rsid w:val="00F23A76"/>
    <w:rsid w:val="00F23F37"/>
    <w:rsid w:val="00F242EB"/>
    <w:rsid w:val="00F2466C"/>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1814"/>
    <w:rsid w:val="00F324D2"/>
    <w:rsid w:val="00F32882"/>
    <w:rsid w:val="00F32E68"/>
    <w:rsid w:val="00F33B8C"/>
    <w:rsid w:val="00F33BFF"/>
    <w:rsid w:val="00F363C2"/>
    <w:rsid w:val="00F36849"/>
    <w:rsid w:val="00F3698A"/>
    <w:rsid w:val="00F36E43"/>
    <w:rsid w:val="00F3739C"/>
    <w:rsid w:val="00F37AD0"/>
    <w:rsid w:val="00F37B30"/>
    <w:rsid w:val="00F37EF0"/>
    <w:rsid w:val="00F37F1E"/>
    <w:rsid w:val="00F4057F"/>
    <w:rsid w:val="00F408F8"/>
    <w:rsid w:val="00F40A30"/>
    <w:rsid w:val="00F4102F"/>
    <w:rsid w:val="00F41322"/>
    <w:rsid w:val="00F413A3"/>
    <w:rsid w:val="00F41954"/>
    <w:rsid w:val="00F41C07"/>
    <w:rsid w:val="00F41E85"/>
    <w:rsid w:val="00F42BBA"/>
    <w:rsid w:val="00F42FF4"/>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8D"/>
    <w:rsid w:val="00F501D2"/>
    <w:rsid w:val="00F503B5"/>
    <w:rsid w:val="00F5050A"/>
    <w:rsid w:val="00F50AA6"/>
    <w:rsid w:val="00F50D56"/>
    <w:rsid w:val="00F50E9E"/>
    <w:rsid w:val="00F50F60"/>
    <w:rsid w:val="00F51464"/>
    <w:rsid w:val="00F51BB9"/>
    <w:rsid w:val="00F51C93"/>
    <w:rsid w:val="00F51E60"/>
    <w:rsid w:val="00F51F4B"/>
    <w:rsid w:val="00F52DEA"/>
    <w:rsid w:val="00F532F3"/>
    <w:rsid w:val="00F534AE"/>
    <w:rsid w:val="00F53638"/>
    <w:rsid w:val="00F53AF8"/>
    <w:rsid w:val="00F54442"/>
    <w:rsid w:val="00F544B0"/>
    <w:rsid w:val="00F54EF4"/>
    <w:rsid w:val="00F5507B"/>
    <w:rsid w:val="00F558FD"/>
    <w:rsid w:val="00F55996"/>
    <w:rsid w:val="00F560C5"/>
    <w:rsid w:val="00F5629B"/>
    <w:rsid w:val="00F563E8"/>
    <w:rsid w:val="00F564AC"/>
    <w:rsid w:val="00F564C5"/>
    <w:rsid w:val="00F56686"/>
    <w:rsid w:val="00F56BD9"/>
    <w:rsid w:val="00F56D74"/>
    <w:rsid w:val="00F56DA0"/>
    <w:rsid w:val="00F57332"/>
    <w:rsid w:val="00F5739F"/>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6E2"/>
    <w:rsid w:val="00F668E4"/>
    <w:rsid w:val="00F66F8D"/>
    <w:rsid w:val="00F6735F"/>
    <w:rsid w:val="00F70137"/>
    <w:rsid w:val="00F70626"/>
    <w:rsid w:val="00F70735"/>
    <w:rsid w:val="00F70C1F"/>
    <w:rsid w:val="00F71522"/>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4EFB"/>
    <w:rsid w:val="00F75509"/>
    <w:rsid w:val="00F7568F"/>
    <w:rsid w:val="00F759EB"/>
    <w:rsid w:val="00F765B6"/>
    <w:rsid w:val="00F768F1"/>
    <w:rsid w:val="00F76DB7"/>
    <w:rsid w:val="00F7730A"/>
    <w:rsid w:val="00F77502"/>
    <w:rsid w:val="00F77799"/>
    <w:rsid w:val="00F77B8A"/>
    <w:rsid w:val="00F803AD"/>
    <w:rsid w:val="00F81103"/>
    <w:rsid w:val="00F82609"/>
    <w:rsid w:val="00F82C54"/>
    <w:rsid w:val="00F83196"/>
    <w:rsid w:val="00F837A5"/>
    <w:rsid w:val="00F837C2"/>
    <w:rsid w:val="00F839C2"/>
    <w:rsid w:val="00F839D8"/>
    <w:rsid w:val="00F83E7A"/>
    <w:rsid w:val="00F83E86"/>
    <w:rsid w:val="00F84235"/>
    <w:rsid w:val="00F8476D"/>
    <w:rsid w:val="00F8493C"/>
    <w:rsid w:val="00F850C0"/>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1CAB"/>
    <w:rsid w:val="00F9272F"/>
    <w:rsid w:val="00F92905"/>
    <w:rsid w:val="00F92949"/>
    <w:rsid w:val="00F94A22"/>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503"/>
    <w:rsid w:val="00FA561D"/>
    <w:rsid w:val="00FA6877"/>
    <w:rsid w:val="00FA6FED"/>
    <w:rsid w:val="00FA7044"/>
    <w:rsid w:val="00FA716B"/>
    <w:rsid w:val="00FA72CF"/>
    <w:rsid w:val="00FA72E8"/>
    <w:rsid w:val="00FA746D"/>
    <w:rsid w:val="00FA7DD1"/>
    <w:rsid w:val="00FB11CA"/>
    <w:rsid w:val="00FB179A"/>
    <w:rsid w:val="00FB1AE5"/>
    <w:rsid w:val="00FB1BE8"/>
    <w:rsid w:val="00FB1CCB"/>
    <w:rsid w:val="00FB1CDE"/>
    <w:rsid w:val="00FB25DA"/>
    <w:rsid w:val="00FB294E"/>
    <w:rsid w:val="00FB3ADA"/>
    <w:rsid w:val="00FB4200"/>
    <w:rsid w:val="00FB4252"/>
    <w:rsid w:val="00FB47FF"/>
    <w:rsid w:val="00FB4823"/>
    <w:rsid w:val="00FB4F86"/>
    <w:rsid w:val="00FB5073"/>
    <w:rsid w:val="00FB5527"/>
    <w:rsid w:val="00FB5EB6"/>
    <w:rsid w:val="00FB61C2"/>
    <w:rsid w:val="00FB6228"/>
    <w:rsid w:val="00FB6480"/>
    <w:rsid w:val="00FB67BC"/>
    <w:rsid w:val="00FB6B48"/>
    <w:rsid w:val="00FB705D"/>
    <w:rsid w:val="00FB70E7"/>
    <w:rsid w:val="00FB7368"/>
    <w:rsid w:val="00FB7459"/>
    <w:rsid w:val="00FB7B71"/>
    <w:rsid w:val="00FB7CED"/>
    <w:rsid w:val="00FB7E4C"/>
    <w:rsid w:val="00FB7E8D"/>
    <w:rsid w:val="00FC0215"/>
    <w:rsid w:val="00FC0766"/>
    <w:rsid w:val="00FC0A3A"/>
    <w:rsid w:val="00FC0CD0"/>
    <w:rsid w:val="00FC1A96"/>
    <w:rsid w:val="00FC22A5"/>
    <w:rsid w:val="00FC2339"/>
    <w:rsid w:val="00FC2655"/>
    <w:rsid w:val="00FC2890"/>
    <w:rsid w:val="00FC3DEC"/>
    <w:rsid w:val="00FC3E28"/>
    <w:rsid w:val="00FC4027"/>
    <w:rsid w:val="00FC415C"/>
    <w:rsid w:val="00FC4E3B"/>
    <w:rsid w:val="00FC5155"/>
    <w:rsid w:val="00FC5317"/>
    <w:rsid w:val="00FC624B"/>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1F6"/>
    <w:rsid w:val="00FD76E3"/>
    <w:rsid w:val="00FD79E0"/>
    <w:rsid w:val="00FE0400"/>
    <w:rsid w:val="00FE0600"/>
    <w:rsid w:val="00FE07D3"/>
    <w:rsid w:val="00FE0A21"/>
    <w:rsid w:val="00FE115B"/>
    <w:rsid w:val="00FE18B7"/>
    <w:rsid w:val="00FE1CBD"/>
    <w:rsid w:val="00FE1D31"/>
    <w:rsid w:val="00FE1D68"/>
    <w:rsid w:val="00FE2973"/>
    <w:rsid w:val="00FE2AE9"/>
    <w:rsid w:val="00FE2BF3"/>
    <w:rsid w:val="00FE2D12"/>
    <w:rsid w:val="00FE322C"/>
    <w:rsid w:val="00FE3640"/>
    <w:rsid w:val="00FE37C7"/>
    <w:rsid w:val="00FE39F0"/>
    <w:rsid w:val="00FE3F3F"/>
    <w:rsid w:val="00FE42FF"/>
    <w:rsid w:val="00FE4F46"/>
    <w:rsid w:val="00FE50DB"/>
    <w:rsid w:val="00FE5F6E"/>
    <w:rsid w:val="00FE6446"/>
    <w:rsid w:val="00FE6541"/>
    <w:rsid w:val="00FE6AB7"/>
    <w:rsid w:val="00FE7049"/>
    <w:rsid w:val="00FE78F7"/>
    <w:rsid w:val="00FE7BAD"/>
    <w:rsid w:val="00FE7D11"/>
    <w:rsid w:val="00FF010B"/>
    <w:rsid w:val="00FF05F7"/>
    <w:rsid w:val="00FF09D9"/>
    <w:rsid w:val="00FF0C4E"/>
    <w:rsid w:val="00FF1023"/>
    <w:rsid w:val="00FF1DDD"/>
    <w:rsid w:val="00FF22B8"/>
    <w:rsid w:val="00FF2B37"/>
    <w:rsid w:val="00FF2D48"/>
    <w:rsid w:val="00FF2DB8"/>
    <w:rsid w:val="00FF2DCB"/>
    <w:rsid w:val="00FF3A8D"/>
    <w:rsid w:val="00FF3B43"/>
    <w:rsid w:val="00FF3B44"/>
    <w:rsid w:val="00FF41CB"/>
    <w:rsid w:val="00FF4EB6"/>
    <w:rsid w:val="00FF51EF"/>
    <w:rsid w:val="00FF5274"/>
    <w:rsid w:val="00FF52D5"/>
    <w:rsid w:val="00FF5535"/>
    <w:rsid w:val="00FF593C"/>
    <w:rsid w:val="00FF5E0B"/>
    <w:rsid w:val="00FF60FC"/>
    <w:rsid w:val="00FF6748"/>
    <w:rsid w:val="00FF6840"/>
    <w:rsid w:val="00FF6BB7"/>
    <w:rsid w:val="00FF6FE2"/>
    <w:rsid w:val="00FF74E4"/>
    <w:rsid w:val="00FF7768"/>
    <w:rsid w:val="00FF7DFE"/>
    <w:rsid w:val="00FF7E6A"/>
    <w:rsid w:val="38CD5CB0"/>
    <w:rsid w:val="43941D1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432A916C-8733-4DF3-968A-546403A92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A5D"/>
  </w:style>
  <w:style w:type="paragraph" w:styleId="Overskrift1">
    <w:name w:val="heading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F048E"/>
    <w:rPr>
      <w:color w:val="012A4C"/>
      <w:sz w:val="32"/>
      <w:szCs w:val="32"/>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1F4812"/>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F4812"/>
  </w:style>
  <w:style w:type="character" w:customStyle="1" w:styleId="eop">
    <w:name w:val="eop"/>
    <w:basedOn w:val="Standardskriftforavsnitt"/>
    <w:rsid w:val="001F4812"/>
  </w:style>
  <w:style w:type="character" w:customStyle="1" w:styleId="spellingerror">
    <w:name w:val="spellingerror"/>
    <w:basedOn w:val="Standardskriftforavsnitt"/>
    <w:rsid w:val="00C90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34842913">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208995278">
          <w:marLeft w:val="0"/>
          <w:marRight w:val="0"/>
          <w:marTop w:val="0"/>
          <w:marBottom w:val="0"/>
          <w:divBdr>
            <w:top w:val="none" w:sz="0" w:space="0" w:color="auto"/>
            <w:left w:val="none" w:sz="0" w:space="0" w:color="auto"/>
            <w:bottom w:val="none" w:sz="0" w:space="0" w:color="auto"/>
            <w:right w:val="none" w:sz="0" w:space="0" w:color="auto"/>
          </w:divBdr>
        </w:div>
      </w:divsChild>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30209574">
      <w:bodyDiv w:val="1"/>
      <w:marLeft w:val="0"/>
      <w:marRight w:val="0"/>
      <w:marTop w:val="0"/>
      <w:marBottom w:val="0"/>
      <w:divBdr>
        <w:top w:val="none" w:sz="0" w:space="0" w:color="auto"/>
        <w:left w:val="none" w:sz="0" w:space="0" w:color="auto"/>
        <w:bottom w:val="none" w:sz="0" w:space="0" w:color="auto"/>
        <w:right w:val="none" w:sz="0" w:space="0" w:color="auto"/>
      </w:divBdr>
      <w:divsChild>
        <w:div w:id="282854528">
          <w:marLeft w:val="547"/>
          <w:marRight w:val="0"/>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78365182">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1975132631">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060368">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942379">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1344017225">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195240069">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620843">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 w:id="945582257">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52848187">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57564898">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33164027">
          <w:marLeft w:val="0"/>
          <w:marRight w:val="0"/>
          <w:marTop w:val="0"/>
          <w:marBottom w:val="0"/>
          <w:divBdr>
            <w:top w:val="none" w:sz="0" w:space="0" w:color="auto"/>
            <w:left w:val="none" w:sz="0" w:space="0" w:color="auto"/>
            <w:bottom w:val="none" w:sz="0" w:space="0" w:color="auto"/>
            <w:right w:val="none" w:sz="0" w:space="0" w:color="auto"/>
          </w:divBdr>
        </w:div>
      </w:divsChild>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308825909">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22458052">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421069">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915289293">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131714">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35923942">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757394">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15277557">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6160613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529636521">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43120294">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740864724">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1637107547">
          <w:marLeft w:val="0"/>
          <w:marRight w:val="0"/>
          <w:marTop w:val="0"/>
          <w:marBottom w:val="0"/>
          <w:divBdr>
            <w:top w:val="none" w:sz="0" w:space="0" w:color="auto"/>
            <w:left w:val="none" w:sz="0" w:space="0" w:color="auto"/>
            <w:bottom w:val="none" w:sz="0" w:space="0" w:color="auto"/>
            <w:right w:val="none" w:sz="0" w:space="0" w:color="auto"/>
          </w:divBdr>
        </w:div>
        <w:div w:id="463624298">
          <w:marLeft w:val="0"/>
          <w:marRight w:val="0"/>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hyperlink" Target="https://www.regjeringen.no/no/dokumenter/meld.-st.-31-20232024/id3049290/" TargetMode="External"/><Relationship Id="rId3" Type="http://schemas.openxmlformats.org/officeDocument/2006/relationships/customXml" Target="../customXml/item3.xml"/><Relationship Id="rId21" Type="http://schemas.openxmlformats.org/officeDocument/2006/relationships/hyperlink" Target="https://styringsportalen.statsforvalteren.no/contentassets/b511eee9fc474eac9e3e0fda8011ef39/rammeverk-for-styring-av-statsforvalteren.pdf"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yperlink" Target="https://www.regjeringen.no/no/dokumenter/nou-2023-9/id2968517/"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lovdata.no/dokument/INS/forskrift/1981-08-07-3642" TargetMode="External"/><Relationship Id="rId29" Type="http://schemas.openxmlformats.org/officeDocument/2006/relationships/hyperlink" Target="https://anskaffelser.no/verktoy/maler/databehandleravtale-og-sjekklist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dfo.no/rapporter/dfo-rapport-2024-1-nemnd-eller-ikke-nemnd-en-kartlegging-av-organiseringen-av-klagebehandling-i"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styringsportalen.statsforvalteren.no/2026/" TargetMode="External"/><Relationship Id="rId28" Type="http://schemas.openxmlformats.org/officeDocument/2006/relationships/hyperlink" Target="mailto:Arnfrid.Arthur@dfd.dep.no" TargetMode="Externa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regjeringen.no/globalassets/upload/fad/vedlegg/statsforvaltning/retningslinjer_finansiering_fylkesmann.pdf" TargetMode="External"/><Relationship Id="rId27" Type="http://schemas.openxmlformats.org/officeDocument/2006/relationships/hyperlink" Target="https://nettsteder.regjeringen.no/kommunekommisjonen/" TargetMode="External"/><Relationship Id="rId30" Type="http://schemas.openxmlformats.org/officeDocument/2006/relationships/header" Target="head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axCatchAll xmlns="14e2688e-eb25-4953-8eb2-f54ea09a6ed7"/>
    <ec4548291c174201804f8d6e346b5e78 xmlns="14e2688e-eb25-4953-8eb2-f54ea09a6ed7">
      <Terms xmlns="http://schemas.microsoft.com/office/infopath/2007/PartnerControls"/>
    </ec4548291c174201804f8d6e346b5e78>
    <f2f49eccf7d24422907cdfb28d82571e xmlns="14e2688e-eb25-4953-8eb2-f54ea09a6ed7">
      <Terms xmlns="http://schemas.microsoft.com/office/infopath/2007/PartnerControls"/>
    </f2f49eccf7d24422907cdfb28d82571e>
    <l917ce326c5a48e1a29f6235eea1cd41 xmlns="14e2688e-eb25-4953-8eb2-f54ea09a6ed7">
      <Terms xmlns="http://schemas.microsoft.com/office/infopath/2007/PartnerControls"/>
    </l917ce326c5a48e1a29f6235eea1cd41>
    <DssFremhevet xmlns="14e2688e-eb25-4953-8eb2-f54ea09a6ed7">false</DssFremhevet>
    <DssArchivable xmlns="793ad56b-b905-482f-99c7-e0ad214f35d2">Ikke satt</DssArchivable>
    <URL xmlns="http://schemas.microsoft.com/sharepoint/v3">
      <Url xsi:nil="true"/>
      <Description xsi:nil="true"/>
    </URL>
    <DssWebsakRef xmlns="793ad56b-b905-482f-99c7-e0ad214f35d2" xsi:nil="true"/>
    <DssNotater xmlns="14e2688e-eb25-4953-8eb2-f54ea09a6ed7" xsi:nil="true"/>
    <DssDokumenttypeChoice xmlns="14e2688e-eb25-4953-8eb2-f54ea09a6ed7" xsi:nil="true"/>
    <ofdc76af098e4c7f98490d5710fce5b2 xmlns="14e2688e-eb25-4953-8eb2-f54ea09a6ed7">
      <Terms xmlns="http://schemas.microsoft.com/office/infopath/2007/PartnerControls"/>
    </ofdc76af098e4c7f98490d5710fce5b2>
    <ja062c7924ed4f31b584a4220ff29390 xmlns="14e2688e-eb25-4953-8eb2-f54ea09a6ed7">
      <Terms xmlns="http://schemas.microsoft.com/office/infopath/2007/PartnerControls"/>
    </ja062c7924ed4f31b584a4220ff29390>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15C8E205BC8A8343B423813CFD0C4B3D" ma:contentTypeVersion="19" ma:contentTypeDescription="Opprett et nytt dokument." ma:contentTypeScope="" ma:versionID="30774f94f094ddf5b8469b76618493cb">
  <xsd:schema xmlns:xsd="http://www.w3.org/2001/XMLSchema" xmlns:xs="http://www.w3.org/2001/XMLSchema" xmlns:p="http://schemas.microsoft.com/office/2006/metadata/properties" xmlns:ns1="http://schemas.microsoft.com/sharepoint/v3" xmlns:ns2="14e2688e-eb25-4953-8eb2-f54ea09a6ed7" xmlns:ns3="793ad56b-b905-482f-99c7-e0ad214f35d2" targetNamespace="http://schemas.microsoft.com/office/2006/metadata/properties" ma:root="true" ma:fieldsID="429e1e556b19b160efaae29f5ff55db9" ns1:_="" ns2:_="" ns3:_="">
    <xsd:import namespace="http://schemas.microsoft.com/sharepoint/v3"/>
    <xsd:import namespace="14e2688e-eb25-4953-8eb2-f54ea09a6ed7"/>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4e2688e-eb25-4953-8eb2-f54ea09a6ed7"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3d2bd1a2-4289-4f46-8301-9141e1c4b761}" ma:internalName="TaxCatchAll" ma:showField="CatchAllData" ma:web="14e2688e-eb25-4953-8eb2-f54ea09a6ed7">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3d2bd1a2-4289-4f46-8301-9141e1c4b761}" ma:internalName="TaxCatchAllLabel" ma:readOnly="true" ma:showField="CatchAllDataLabel" ma:web="14e2688e-eb25-4953-8eb2-f54ea09a6ed7">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904652-258E-4250-939B-2285A4C959E7}">
  <ds:schemaRefs>
    <ds:schemaRef ds:uri="http://schemas.microsoft.com/sharepoint/v3/contenttype/forms"/>
  </ds:schemaRefs>
</ds:datastoreItem>
</file>

<file path=customXml/itemProps2.xml><?xml version="1.0" encoding="utf-8"?>
<ds:datastoreItem xmlns:ds="http://schemas.openxmlformats.org/officeDocument/2006/customXml" ds:itemID="{E22B139D-14FA-4995-AD66-9A3012177198}">
  <ds:schemaRefs>
    <ds:schemaRef ds:uri="http://schemas.microsoft.com/office/2006/metadata/properties"/>
    <ds:schemaRef ds:uri="http://schemas.microsoft.com/office/infopath/2007/PartnerControls"/>
    <ds:schemaRef ds:uri="http://schemas.microsoft.com/sharepoint/v3"/>
    <ds:schemaRef ds:uri="http://purl.org/dc/terms/"/>
    <ds:schemaRef ds:uri="http://schemas.microsoft.com/office/2006/documentManagement/types"/>
    <ds:schemaRef ds:uri="http://schemas.openxmlformats.org/package/2006/metadata/core-properties"/>
    <ds:schemaRef ds:uri="14e2688e-eb25-4953-8eb2-f54ea09a6ed7"/>
    <ds:schemaRef ds:uri="http://purl.org/dc/elements/1.1/"/>
    <ds:schemaRef ds:uri="793ad56b-b905-482f-99c7-e0ad214f35d2"/>
    <ds:schemaRef ds:uri="http://www.w3.org/XML/1998/namespace"/>
    <ds:schemaRef ds:uri="http://purl.org/dc/dcmitype/"/>
  </ds:schemaRefs>
</ds:datastoreItem>
</file>

<file path=customXml/itemProps3.xml><?xml version="1.0" encoding="utf-8"?>
<ds:datastoreItem xmlns:ds="http://schemas.openxmlformats.org/officeDocument/2006/customXml" ds:itemID="{82E45842-DED0-4EEA-B170-8C3571E74BCA}">
  <ds:schemaRefs>
    <ds:schemaRef ds:uri="http://schemas.openxmlformats.org/officeDocument/2006/bibliography"/>
  </ds:schemaRefs>
</ds:datastoreItem>
</file>

<file path=customXml/itemProps4.xml><?xml version="1.0" encoding="utf-8"?>
<ds:datastoreItem xmlns:ds="http://schemas.openxmlformats.org/officeDocument/2006/customXml" ds:itemID="{AF7DA902-F979-4465-8545-5EAF2A625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4e2688e-eb25-4953-8eb2-f54ea09a6ed7"/>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2239</Words>
  <Characters>14778</Characters>
  <Application>Microsoft Office Word</Application>
  <DocSecurity>0</DocSecurity>
  <Lines>547</Lines>
  <Paragraphs>261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16756</CharactersWithSpaces>
  <SharedDoc>false</SharedDoc>
  <HyperlinkBase/>
  <HLinks>
    <vt:vector size="168" baseType="variant">
      <vt:variant>
        <vt:i4>1966181</vt:i4>
      </vt:variant>
      <vt:variant>
        <vt:i4>165</vt:i4>
      </vt:variant>
      <vt:variant>
        <vt:i4>0</vt:i4>
      </vt:variant>
      <vt:variant>
        <vt:i4>5</vt:i4>
      </vt:variant>
      <vt:variant>
        <vt:lpwstr>mailto:ssa-post@dfo?subject=SSA-sky</vt:lpwstr>
      </vt:variant>
      <vt:variant>
        <vt:lpwstr/>
      </vt:variant>
      <vt:variant>
        <vt:i4>1703993</vt:i4>
      </vt:variant>
      <vt:variant>
        <vt:i4>158</vt:i4>
      </vt:variant>
      <vt:variant>
        <vt:i4>0</vt:i4>
      </vt:variant>
      <vt:variant>
        <vt:i4>5</vt:i4>
      </vt:variant>
      <vt:variant>
        <vt:lpwstr/>
      </vt:variant>
      <vt:variant>
        <vt:lpwstr>_Toc94091515</vt:lpwstr>
      </vt:variant>
      <vt:variant>
        <vt:i4>1769529</vt:i4>
      </vt:variant>
      <vt:variant>
        <vt:i4>152</vt:i4>
      </vt:variant>
      <vt:variant>
        <vt:i4>0</vt:i4>
      </vt:variant>
      <vt:variant>
        <vt:i4>5</vt:i4>
      </vt:variant>
      <vt:variant>
        <vt:lpwstr/>
      </vt:variant>
      <vt:variant>
        <vt:lpwstr>_Toc94091514</vt:lpwstr>
      </vt:variant>
      <vt:variant>
        <vt:i4>1835065</vt:i4>
      </vt:variant>
      <vt:variant>
        <vt:i4>146</vt:i4>
      </vt:variant>
      <vt:variant>
        <vt:i4>0</vt:i4>
      </vt:variant>
      <vt:variant>
        <vt:i4>5</vt:i4>
      </vt:variant>
      <vt:variant>
        <vt:lpwstr/>
      </vt:variant>
      <vt:variant>
        <vt:lpwstr>_Toc94091513</vt:lpwstr>
      </vt:variant>
      <vt:variant>
        <vt:i4>1900601</vt:i4>
      </vt:variant>
      <vt:variant>
        <vt:i4>140</vt:i4>
      </vt:variant>
      <vt:variant>
        <vt:i4>0</vt:i4>
      </vt:variant>
      <vt:variant>
        <vt:i4>5</vt:i4>
      </vt:variant>
      <vt:variant>
        <vt:lpwstr/>
      </vt:variant>
      <vt:variant>
        <vt:lpwstr>_Toc94091512</vt:lpwstr>
      </vt:variant>
      <vt:variant>
        <vt:i4>1966137</vt:i4>
      </vt:variant>
      <vt:variant>
        <vt:i4>134</vt:i4>
      </vt:variant>
      <vt:variant>
        <vt:i4>0</vt:i4>
      </vt:variant>
      <vt:variant>
        <vt:i4>5</vt:i4>
      </vt:variant>
      <vt:variant>
        <vt:lpwstr/>
      </vt:variant>
      <vt:variant>
        <vt:lpwstr>_Toc94091511</vt:lpwstr>
      </vt:variant>
      <vt:variant>
        <vt:i4>2031673</vt:i4>
      </vt:variant>
      <vt:variant>
        <vt:i4>128</vt:i4>
      </vt:variant>
      <vt:variant>
        <vt:i4>0</vt:i4>
      </vt:variant>
      <vt:variant>
        <vt:i4>5</vt:i4>
      </vt:variant>
      <vt:variant>
        <vt:lpwstr/>
      </vt:variant>
      <vt:variant>
        <vt:lpwstr>_Toc94091510</vt:lpwstr>
      </vt:variant>
      <vt:variant>
        <vt:i4>1441848</vt:i4>
      </vt:variant>
      <vt:variant>
        <vt:i4>122</vt:i4>
      </vt:variant>
      <vt:variant>
        <vt:i4>0</vt:i4>
      </vt:variant>
      <vt:variant>
        <vt:i4>5</vt:i4>
      </vt:variant>
      <vt:variant>
        <vt:lpwstr/>
      </vt:variant>
      <vt:variant>
        <vt:lpwstr>_Toc94091509</vt:lpwstr>
      </vt:variant>
      <vt:variant>
        <vt:i4>1507384</vt:i4>
      </vt:variant>
      <vt:variant>
        <vt:i4>116</vt:i4>
      </vt:variant>
      <vt:variant>
        <vt:i4>0</vt:i4>
      </vt:variant>
      <vt:variant>
        <vt:i4>5</vt:i4>
      </vt:variant>
      <vt:variant>
        <vt:lpwstr/>
      </vt:variant>
      <vt:variant>
        <vt:lpwstr>_Toc94091508</vt:lpwstr>
      </vt:variant>
      <vt:variant>
        <vt:i4>1572920</vt:i4>
      </vt:variant>
      <vt:variant>
        <vt:i4>110</vt:i4>
      </vt:variant>
      <vt:variant>
        <vt:i4>0</vt:i4>
      </vt:variant>
      <vt:variant>
        <vt:i4>5</vt:i4>
      </vt:variant>
      <vt:variant>
        <vt:lpwstr/>
      </vt:variant>
      <vt:variant>
        <vt:lpwstr>_Toc94091507</vt:lpwstr>
      </vt:variant>
      <vt:variant>
        <vt:i4>1638456</vt:i4>
      </vt:variant>
      <vt:variant>
        <vt:i4>104</vt:i4>
      </vt:variant>
      <vt:variant>
        <vt:i4>0</vt:i4>
      </vt:variant>
      <vt:variant>
        <vt:i4>5</vt:i4>
      </vt:variant>
      <vt:variant>
        <vt:lpwstr/>
      </vt:variant>
      <vt:variant>
        <vt:lpwstr>_Toc94091506</vt:lpwstr>
      </vt:variant>
      <vt:variant>
        <vt:i4>1703992</vt:i4>
      </vt:variant>
      <vt:variant>
        <vt:i4>98</vt:i4>
      </vt:variant>
      <vt:variant>
        <vt:i4>0</vt:i4>
      </vt:variant>
      <vt:variant>
        <vt:i4>5</vt:i4>
      </vt:variant>
      <vt:variant>
        <vt:lpwstr/>
      </vt:variant>
      <vt:variant>
        <vt:lpwstr>_Toc94091505</vt:lpwstr>
      </vt:variant>
      <vt:variant>
        <vt:i4>1769528</vt:i4>
      </vt:variant>
      <vt:variant>
        <vt:i4>92</vt:i4>
      </vt:variant>
      <vt:variant>
        <vt:i4>0</vt:i4>
      </vt:variant>
      <vt:variant>
        <vt:i4>5</vt:i4>
      </vt:variant>
      <vt:variant>
        <vt:lpwstr/>
      </vt:variant>
      <vt:variant>
        <vt:lpwstr>_Toc94091504</vt:lpwstr>
      </vt:variant>
      <vt:variant>
        <vt:i4>1835064</vt:i4>
      </vt:variant>
      <vt:variant>
        <vt:i4>86</vt:i4>
      </vt:variant>
      <vt:variant>
        <vt:i4>0</vt:i4>
      </vt:variant>
      <vt:variant>
        <vt:i4>5</vt:i4>
      </vt:variant>
      <vt:variant>
        <vt:lpwstr/>
      </vt:variant>
      <vt:variant>
        <vt:lpwstr>_Toc94091503</vt:lpwstr>
      </vt:variant>
      <vt:variant>
        <vt:i4>1900600</vt:i4>
      </vt:variant>
      <vt:variant>
        <vt:i4>80</vt:i4>
      </vt:variant>
      <vt:variant>
        <vt:i4>0</vt:i4>
      </vt:variant>
      <vt:variant>
        <vt:i4>5</vt:i4>
      </vt:variant>
      <vt:variant>
        <vt:lpwstr/>
      </vt:variant>
      <vt:variant>
        <vt:lpwstr>_Toc94091502</vt:lpwstr>
      </vt:variant>
      <vt:variant>
        <vt:i4>1966136</vt:i4>
      </vt:variant>
      <vt:variant>
        <vt:i4>74</vt:i4>
      </vt:variant>
      <vt:variant>
        <vt:i4>0</vt:i4>
      </vt:variant>
      <vt:variant>
        <vt:i4>5</vt:i4>
      </vt:variant>
      <vt:variant>
        <vt:lpwstr/>
      </vt:variant>
      <vt:variant>
        <vt:lpwstr>_Toc94091501</vt:lpwstr>
      </vt:variant>
      <vt:variant>
        <vt:i4>2031672</vt:i4>
      </vt:variant>
      <vt:variant>
        <vt:i4>68</vt:i4>
      </vt:variant>
      <vt:variant>
        <vt:i4>0</vt:i4>
      </vt:variant>
      <vt:variant>
        <vt:i4>5</vt:i4>
      </vt:variant>
      <vt:variant>
        <vt:lpwstr/>
      </vt:variant>
      <vt:variant>
        <vt:lpwstr>_Toc94091500</vt:lpwstr>
      </vt:variant>
      <vt:variant>
        <vt:i4>1507377</vt:i4>
      </vt:variant>
      <vt:variant>
        <vt:i4>62</vt:i4>
      </vt:variant>
      <vt:variant>
        <vt:i4>0</vt:i4>
      </vt:variant>
      <vt:variant>
        <vt:i4>5</vt:i4>
      </vt:variant>
      <vt:variant>
        <vt:lpwstr/>
      </vt:variant>
      <vt:variant>
        <vt:lpwstr>_Toc94091499</vt:lpwstr>
      </vt:variant>
      <vt:variant>
        <vt:i4>1441841</vt:i4>
      </vt:variant>
      <vt:variant>
        <vt:i4>56</vt:i4>
      </vt:variant>
      <vt:variant>
        <vt:i4>0</vt:i4>
      </vt:variant>
      <vt:variant>
        <vt:i4>5</vt:i4>
      </vt:variant>
      <vt:variant>
        <vt:lpwstr/>
      </vt:variant>
      <vt:variant>
        <vt:lpwstr>_Toc94091498</vt:lpwstr>
      </vt:variant>
      <vt:variant>
        <vt:i4>1638449</vt:i4>
      </vt:variant>
      <vt:variant>
        <vt:i4>50</vt:i4>
      </vt:variant>
      <vt:variant>
        <vt:i4>0</vt:i4>
      </vt:variant>
      <vt:variant>
        <vt:i4>5</vt:i4>
      </vt:variant>
      <vt:variant>
        <vt:lpwstr/>
      </vt:variant>
      <vt:variant>
        <vt:lpwstr>_Toc94091497</vt:lpwstr>
      </vt:variant>
      <vt:variant>
        <vt:i4>1572913</vt:i4>
      </vt:variant>
      <vt:variant>
        <vt:i4>44</vt:i4>
      </vt:variant>
      <vt:variant>
        <vt:i4>0</vt:i4>
      </vt:variant>
      <vt:variant>
        <vt:i4>5</vt:i4>
      </vt:variant>
      <vt:variant>
        <vt:lpwstr/>
      </vt:variant>
      <vt:variant>
        <vt:lpwstr>_Toc94091496</vt:lpwstr>
      </vt:variant>
      <vt:variant>
        <vt:i4>1769521</vt:i4>
      </vt:variant>
      <vt:variant>
        <vt:i4>38</vt:i4>
      </vt:variant>
      <vt:variant>
        <vt:i4>0</vt:i4>
      </vt:variant>
      <vt:variant>
        <vt:i4>5</vt:i4>
      </vt:variant>
      <vt:variant>
        <vt:lpwstr/>
      </vt:variant>
      <vt:variant>
        <vt:lpwstr>_Toc94091495</vt:lpwstr>
      </vt:variant>
      <vt:variant>
        <vt:i4>1703985</vt:i4>
      </vt:variant>
      <vt:variant>
        <vt:i4>32</vt:i4>
      </vt:variant>
      <vt:variant>
        <vt:i4>0</vt:i4>
      </vt:variant>
      <vt:variant>
        <vt:i4>5</vt:i4>
      </vt:variant>
      <vt:variant>
        <vt:lpwstr/>
      </vt:variant>
      <vt:variant>
        <vt:lpwstr>_Toc94091494</vt:lpwstr>
      </vt:variant>
      <vt:variant>
        <vt:i4>1900593</vt:i4>
      </vt:variant>
      <vt:variant>
        <vt:i4>26</vt:i4>
      </vt:variant>
      <vt:variant>
        <vt:i4>0</vt:i4>
      </vt:variant>
      <vt:variant>
        <vt:i4>5</vt:i4>
      </vt:variant>
      <vt:variant>
        <vt:lpwstr/>
      </vt:variant>
      <vt:variant>
        <vt:lpwstr>_Toc94091493</vt:lpwstr>
      </vt:variant>
      <vt:variant>
        <vt:i4>1835057</vt:i4>
      </vt:variant>
      <vt:variant>
        <vt:i4>20</vt:i4>
      </vt:variant>
      <vt:variant>
        <vt:i4>0</vt:i4>
      </vt:variant>
      <vt:variant>
        <vt:i4>5</vt:i4>
      </vt:variant>
      <vt:variant>
        <vt:lpwstr/>
      </vt:variant>
      <vt:variant>
        <vt:lpwstr>_Toc94091492</vt:lpwstr>
      </vt:variant>
      <vt:variant>
        <vt:i4>2031665</vt:i4>
      </vt:variant>
      <vt:variant>
        <vt:i4>14</vt:i4>
      </vt:variant>
      <vt:variant>
        <vt:i4>0</vt:i4>
      </vt:variant>
      <vt:variant>
        <vt:i4>5</vt:i4>
      </vt:variant>
      <vt:variant>
        <vt:lpwstr/>
      </vt:variant>
      <vt:variant>
        <vt:lpwstr>_Toc94091491</vt:lpwstr>
      </vt:variant>
      <vt:variant>
        <vt:i4>1966129</vt:i4>
      </vt:variant>
      <vt:variant>
        <vt:i4>8</vt:i4>
      </vt:variant>
      <vt:variant>
        <vt:i4>0</vt:i4>
      </vt:variant>
      <vt:variant>
        <vt:i4>5</vt:i4>
      </vt:variant>
      <vt:variant>
        <vt:lpwstr/>
      </vt:variant>
      <vt:variant>
        <vt:lpwstr>_Toc94091490</vt:lpwstr>
      </vt:variant>
      <vt:variant>
        <vt:i4>1507376</vt:i4>
      </vt:variant>
      <vt:variant>
        <vt:i4>2</vt:i4>
      </vt:variant>
      <vt:variant>
        <vt:i4>0</vt:i4>
      </vt:variant>
      <vt:variant>
        <vt:i4>5</vt:i4>
      </vt:variant>
      <vt:variant>
        <vt:lpwstr/>
      </vt:variant>
      <vt:variant>
        <vt:lpwstr>_Toc94091489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Sten Yngve Solberg</dc:creator>
  <cp:lastModifiedBy>Tina Elseth</cp:lastModifiedBy>
  <cp:revision>2</cp:revision>
  <cp:lastPrinted>2026-03-31T10:12:00Z</cp:lastPrinted>
  <dcterms:created xsi:type="dcterms:W3CDTF">2026-05-11T20:02:00Z</dcterms:created>
  <dcterms:modified xsi:type="dcterms:W3CDTF">2026-05-11T20:02:00Z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0x0101002C1B27F07ED111E5A8370800200C9A6601010015C8E205BC8A8343B423813CFD0C4B3D</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y fmtid="{D5CDD505-2E9C-101B-9397-08002B2CF9AE}" pid="8" name="MSIP_Label_b18985c6-4489-4cca-acb8-99e5de85d8fc_Enabled">
    <vt:lpwstr>true</vt:lpwstr>
  </property>
  <property fmtid="{D5CDD505-2E9C-101B-9397-08002B2CF9AE}" pid="9" name="MSIP_Label_b18985c6-4489-4cca-acb8-99e5de85d8fc_SetDate">
    <vt:lpwstr>2026-02-25T14:34:43Z</vt:lpwstr>
  </property>
  <property fmtid="{D5CDD505-2E9C-101B-9397-08002B2CF9AE}" pid="10" name="MSIP_Label_b18985c6-4489-4cca-acb8-99e5de85d8fc_Method">
    <vt:lpwstr>Standard</vt:lpwstr>
  </property>
  <property fmtid="{D5CDD505-2E9C-101B-9397-08002B2CF9AE}" pid="11" name="MSIP_Label_b18985c6-4489-4cca-acb8-99e5de85d8fc_Name">
    <vt:lpwstr>Intern (DFD)</vt:lpwstr>
  </property>
  <property fmtid="{D5CDD505-2E9C-101B-9397-08002B2CF9AE}" pid="12" name="MSIP_Label_b18985c6-4489-4cca-acb8-99e5de85d8fc_SiteId">
    <vt:lpwstr>f696e186-1c3b-44cd-bf76-5ace0e7007bd</vt:lpwstr>
  </property>
  <property fmtid="{D5CDD505-2E9C-101B-9397-08002B2CF9AE}" pid="13" name="MSIP_Label_b18985c6-4489-4cca-acb8-99e5de85d8fc_ActionId">
    <vt:lpwstr>3c586bc7-f4e9-494e-9fca-d70fd9d9e1a3</vt:lpwstr>
  </property>
  <property fmtid="{D5CDD505-2E9C-101B-9397-08002B2CF9AE}" pid="14" name="MSIP_Label_b18985c6-4489-4cca-acb8-99e5de85d8fc_ContentBits">
    <vt:lpwstr>0</vt:lpwstr>
  </property>
  <property fmtid="{D5CDD505-2E9C-101B-9397-08002B2CF9AE}" pid="15" name="MSIP_Label_b18985c6-4489-4cca-acb8-99e5de85d8fc_Tag">
    <vt:lpwstr>10, 3, 0, 1</vt:lpwstr>
  </property>
</Properties>
</file>